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D670">
      <w:pPr>
        <w:jc w:val="center"/>
        <w:rPr>
          <w:rFonts w:cs="黑体" w:asciiTheme="majorEastAsia" w:hAnsiTheme="majorEastAsia" w:eastAsiaTheme="majorEastAsia"/>
          <w:b/>
          <w:sz w:val="36"/>
          <w:szCs w:val="36"/>
        </w:rPr>
      </w:pPr>
      <w:r>
        <w:rPr>
          <w:rFonts w:hint="eastAsia" w:cs="黑体" w:asciiTheme="majorEastAsia" w:hAnsiTheme="majorEastAsia" w:eastAsiaTheme="majorEastAsia"/>
          <w:b/>
          <w:sz w:val="36"/>
          <w:szCs w:val="36"/>
        </w:rPr>
        <w:t>南昌大学学士服、学位服采购项目需求征集意见公告</w:t>
      </w:r>
    </w:p>
    <w:p w14:paraId="738AFB76">
      <w:pPr>
        <w:jc w:val="center"/>
        <w:rPr>
          <w:rFonts w:ascii="仿宋" w:hAnsi="仿宋" w:eastAsia="仿宋" w:cs="黑体"/>
          <w:sz w:val="32"/>
          <w:szCs w:val="32"/>
        </w:rPr>
      </w:pPr>
    </w:p>
    <w:p w14:paraId="51A9C2B6">
      <w:pPr>
        <w:ind w:firstLine="640" w:firstLineChars="200"/>
        <w:rPr>
          <w:rFonts w:ascii="仿宋" w:hAnsi="仿宋" w:eastAsia="仿宋" w:cstheme="majorEastAsia"/>
          <w:sz w:val="32"/>
          <w:szCs w:val="32"/>
        </w:rPr>
      </w:pPr>
      <w:r>
        <w:rPr>
          <w:rFonts w:hint="eastAsia" w:ascii="仿宋" w:hAnsi="仿宋" w:eastAsia="仿宋"/>
          <w:sz w:val="32"/>
          <w:szCs w:val="32"/>
        </w:rPr>
        <w:t>因</w:t>
      </w:r>
      <w:r>
        <w:rPr>
          <w:rFonts w:hint="eastAsia" w:ascii="仿宋" w:hAnsi="仿宋" w:eastAsia="仿宋"/>
          <w:b/>
          <w:bCs/>
          <w:sz w:val="32"/>
          <w:szCs w:val="32"/>
        </w:rPr>
        <w:t>南昌大学学士服、学位服采购项目</w:t>
      </w:r>
      <w:r>
        <w:rPr>
          <w:rFonts w:hint="eastAsia" w:ascii="仿宋" w:hAnsi="仿宋" w:eastAsia="仿宋"/>
          <w:sz w:val="32"/>
          <w:szCs w:val="32"/>
        </w:rPr>
        <w:t>的需要，现就该项目采购进行采购需求意见征集，具体如下:</w:t>
      </w:r>
    </w:p>
    <w:p w14:paraId="496D0D1D">
      <w:pPr>
        <w:ind w:firstLine="643" w:firstLineChars="200"/>
        <w:rPr>
          <w:rFonts w:ascii="仿宋" w:hAnsi="仿宋" w:eastAsia="仿宋"/>
          <w:b/>
          <w:bCs/>
          <w:sz w:val="32"/>
          <w:szCs w:val="32"/>
        </w:rPr>
      </w:pPr>
      <w:r>
        <w:rPr>
          <w:rFonts w:hint="eastAsia" w:ascii="仿宋" w:hAnsi="仿宋" w:eastAsia="仿宋"/>
          <w:b/>
          <w:bCs/>
          <w:sz w:val="32"/>
          <w:szCs w:val="32"/>
        </w:rPr>
        <w:t>一、采购项目名称</w:t>
      </w:r>
    </w:p>
    <w:p w14:paraId="2094C447">
      <w:pPr>
        <w:ind w:firstLine="643" w:firstLineChars="200"/>
        <w:rPr>
          <w:rFonts w:ascii="仿宋" w:hAnsi="仿宋" w:eastAsia="仿宋"/>
          <w:b/>
          <w:bCs/>
          <w:sz w:val="32"/>
          <w:szCs w:val="32"/>
        </w:rPr>
      </w:pPr>
      <w:r>
        <w:rPr>
          <w:rFonts w:hint="eastAsia" w:ascii="仿宋" w:hAnsi="仿宋" w:eastAsia="仿宋"/>
          <w:b/>
          <w:bCs/>
          <w:sz w:val="32"/>
          <w:szCs w:val="32"/>
        </w:rPr>
        <w:t>南昌大学学士服、学位服采购项目</w:t>
      </w:r>
    </w:p>
    <w:p w14:paraId="24704135">
      <w:pPr>
        <w:ind w:firstLine="643" w:firstLineChars="200"/>
        <w:rPr>
          <w:rFonts w:ascii="仿宋" w:hAnsi="仿宋" w:eastAsia="仿宋"/>
          <w:b/>
          <w:bCs/>
          <w:sz w:val="32"/>
          <w:szCs w:val="32"/>
        </w:rPr>
      </w:pPr>
      <w:r>
        <w:rPr>
          <w:rFonts w:hint="eastAsia" w:ascii="仿宋" w:hAnsi="仿宋" w:eastAsia="仿宋"/>
          <w:b/>
          <w:bCs/>
          <w:sz w:val="32"/>
          <w:szCs w:val="32"/>
        </w:rPr>
        <w:t>二、采购需求</w:t>
      </w:r>
    </w:p>
    <w:p w14:paraId="338E14AD">
      <w:pPr>
        <w:ind w:firstLine="640" w:firstLineChars="200"/>
        <w:rPr>
          <w:rFonts w:ascii="仿宋" w:hAnsi="仿宋" w:eastAsia="仿宋"/>
          <w:sz w:val="32"/>
          <w:szCs w:val="32"/>
        </w:rPr>
      </w:pPr>
      <w:r>
        <w:rPr>
          <w:rFonts w:hint="eastAsia" w:ascii="仿宋" w:hAnsi="仿宋" w:eastAsia="仿宋"/>
          <w:sz w:val="32"/>
          <w:szCs w:val="32"/>
        </w:rPr>
        <w:t>具体采购需求详见附件1。</w:t>
      </w:r>
    </w:p>
    <w:p w14:paraId="0F7E09FF">
      <w:pPr>
        <w:ind w:firstLine="643" w:firstLineChars="200"/>
        <w:rPr>
          <w:rFonts w:ascii="仿宋" w:hAnsi="仿宋" w:eastAsia="仿宋"/>
          <w:b/>
          <w:bCs/>
          <w:sz w:val="32"/>
          <w:szCs w:val="32"/>
        </w:rPr>
      </w:pPr>
      <w:r>
        <w:rPr>
          <w:rFonts w:hint="eastAsia" w:ascii="仿宋" w:hAnsi="仿宋" w:eastAsia="仿宋"/>
          <w:b/>
          <w:bCs/>
          <w:sz w:val="32"/>
          <w:szCs w:val="32"/>
        </w:rPr>
        <w:t>三、本公告期限</w:t>
      </w:r>
    </w:p>
    <w:p w14:paraId="3C262CE4">
      <w:pPr>
        <w:ind w:firstLine="640" w:firstLineChars="200"/>
        <w:rPr>
          <w:rFonts w:ascii="仿宋" w:hAnsi="仿宋" w:eastAsia="仿宋"/>
          <w:sz w:val="32"/>
          <w:szCs w:val="32"/>
        </w:rPr>
      </w:pPr>
      <w:r>
        <w:rPr>
          <w:rFonts w:hint="eastAsia" w:ascii="仿宋" w:hAnsi="仿宋" w:eastAsia="仿宋" w:cs="黑体"/>
          <w:sz w:val="32"/>
          <w:szCs w:val="32"/>
          <w:lang w:val="en-US" w:eastAsia="zh-CN"/>
        </w:rPr>
        <w:t>2025</w:t>
      </w:r>
      <w:r>
        <w:rPr>
          <w:rFonts w:hint="eastAsia" w:ascii="仿宋" w:hAnsi="仿宋" w:eastAsia="仿宋"/>
          <w:sz w:val="32"/>
          <w:szCs w:val="32"/>
        </w:rPr>
        <w:t>年</w:t>
      </w:r>
      <w:r>
        <w:rPr>
          <w:rFonts w:hint="eastAsia" w:ascii="仿宋" w:hAnsi="仿宋" w:eastAsia="仿宋" w:cs="黑体"/>
          <w:sz w:val="32"/>
          <w:szCs w:val="32"/>
          <w:lang w:val="en-US" w:eastAsia="zh-CN"/>
        </w:rPr>
        <w:t>3</w:t>
      </w:r>
      <w:r>
        <w:rPr>
          <w:rFonts w:hint="eastAsia" w:ascii="仿宋" w:hAnsi="仿宋" w:eastAsia="仿宋"/>
          <w:sz w:val="32"/>
          <w:szCs w:val="32"/>
        </w:rPr>
        <w:t>月</w:t>
      </w:r>
      <w:r>
        <w:rPr>
          <w:rFonts w:hint="eastAsia" w:ascii="仿宋" w:hAnsi="仿宋" w:eastAsia="仿宋" w:cs="黑体"/>
          <w:sz w:val="32"/>
          <w:szCs w:val="32"/>
          <w:lang w:val="en-US" w:eastAsia="zh-CN"/>
        </w:rPr>
        <w:t>29</w:t>
      </w:r>
      <w:r>
        <w:rPr>
          <w:rFonts w:hint="eastAsia" w:ascii="仿宋" w:hAnsi="仿宋" w:eastAsia="仿宋"/>
          <w:sz w:val="32"/>
          <w:szCs w:val="32"/>
        </w:rPr>
        <w:t>日至</w:t>
      </w:r>
      <w:r>
        <w:rPr>
          <w:rFonts w:hint="eastAsia" w:ascii="仿宋" w:hAnsi="仿宋" w:eastAsia="仿宋" w:cs="黑体"/>
          <w:sz w:val="32"/>
          <w:szCs w:val="32"/>
          <w:lang w:val="en-US" w:eastAsia="zh-CN"/>
        </w:rPr>
        <w:t>2025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cs="黑体"/>
          <w:sz w:val="32"/>
          <w:szCs w:val="32"/>
          <w:lang w:val="en-US" w:eastAsia="zh-CN"/>
        </w:rPr>
        <w:t>2</w:t>
      </w:r>
      <w:r>
        <w:rPr>
          <w:rFonts w:hint="eastAsia" w:ascii="仿宋" w:hAnsi="仿宋" w:eastAsia="仿宋"/>
          <w:sz w:val="32"/>
          <w:szCs w:val="32"/>
        </w:rPr>
        <w:t>日。</w:t>
      </w:r>
      <w:r>
        <w:rPr>
          <w:rFonts w:hint="eastAsia" w:ascii="仿宋" w:hAnsi="仿宋" w:eastAsia="仿宋"/>
          <w:sz w:val="32"/>
          <w:szCs w:val="32"/>
          <w:highlight w:val="yellow"/>
        </w:rPr>
        <w:t>（5个日历日）</w:t>
      </w:r>
    </w:p>
    <w:p w14:paraId="0E28D1F6">
      <w:pPr>
        <w:ind w:firstLine="643" w:firstLineChars="200"/>
        <w:rPr>
          <w:rFonts w:ascii="仿宋" w:hAnsi="仿宋" w:eastAsia="仿宋"/>
          <w:b/>
          <w:bCs/>
          <w:sz w:val="32"/>
          <w:szCs w:val="32"/>
        </w:rPr>
      </w:pPr>
      <w:r>
        <w:rPr>
          <w:rFonts w:hint="eastAsia" w:ascii="仿宋" w:hAnsi="仿宋" w:eastAsia="仿宋"/>
          <w:b/>
          <w:bCs/>
          <w:sz w:val="32"/>
          <w:szCs w:val="32"/>
        </w:rPr>
        <w:t>四、说明</w:t>
      </w:r>
    </w:p>
    <w:p w14:paraId="4B9DDCB1">
      <w:pPr>
        <w:ind w:firstLine="640" w:firstLineChars="200"/>
        <w:rPr>
          <w:rFonts w:ascii="仿宋" w:hAnsi="仿宋" w:eastAsia="仿宋"/>
          <w:b/>
          <w:sz w:val="32"/>
          <w:szCs w:val="32"/>
        </w:rPr>
      </w:pPr>
      <w:r>
        <w:rPr>
          <w:rFonts w:hint="eastAsia" w:ascii="仿宋" w:hAnsi="仿宋" w:eastAsia="仿宋"/>
          <w:sz w:val="32"/>
          <w:szCs w:val="32"/>
        </w:rPr>
        <w:t>本次需求意见征集自愿参与，所征集材料仅用于优化采购需求，欢迎各供应商、单位或者个人参加。征集过程不发生任何费用。</w:t>
      </w:r>
      <w:r>
        <w:rPr>
          <w:rFonts w:hint="eastAsia" w:ascii="仿宋" w:hAnsi="仿宋" w:eastAsia="仿宋"/>
          <w:b/>
          <w:sz w:val="32"/>
          <w:szCs w:val="32"/>
        </w:rPr>
        <w:t>征集意见递交材料格式详见附件2。</w:t>
      </w:r>
    </w:p>
    <w:p w14:paraId="1010E594">
      <w:pPr>
        <w:ind w:firstLine="640" w:firstLineChars="200"/>
        <w:rPr>
          <w:rFonts w:ascii="仿宋" w:hAnsi="仿宋" w:eastAsia="仿宋"/>
          <w:sz w:val="32"/>
          <w:szCs w:val="32"/>
        </w:rPr>
      </w:pPr>
      <w:r>
        <w:rPr>
          <w:rFonts w:hint="eastAsia" w:ascii="仿宋" w:hAnsi="仿宋" w:eastAsia="仿宋"/>
          <w:sz w:val="32"/>
          <w:szCs w:val="32"/>
        </w:rPr>
        <w:t>有意参加征集者，可</w:t>
      </w:r>
      <w:bookmarkStart w:id="0" w:name="_GoBack"/>
      <w:bookmarkEnd w:id="0"/>
      <w:r>
        <w:rPr>
          <w:rFonts w:hint="eastAsia" w:ascii="仿宋" w:hAnsi="仿宋" w:eastAsia="仿宋"/>
          <w:sz w:val="32"/>
          <w:szCs w:val="32"/>
        </w:rPr>
        <w:t>将书面意见反馈给我单位。提出的意见建议应当实事求是、详细具体、理由充分，必要时可提供有关证明材料。</w:t>
      </w:r>
    </w:p>
    <w:p w14:paraId="06871F2E">
      <w:pPr>
        <w:ind w:firstLine="640" w:firstLineChars="200"/>
        <w:rPr>
          <w:rFonts w:ascii="仿宋" w:hAnsi="仿宋" w:eastAsia="仿宋"/>
          <w:sz w:val="32"/>
          <w:szCs w:val="32"/>
        </w:rPr>
      </w:pPr>
      <w:r>
        <w:rPr>
          <w:rFonts w:hint="eastAsia" w:ascii="仿宋" w:hAnsi="仿宋" w:eastAsia="仿宋"/>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182A257E">
      <w:pPr>
        <w:ind w:firstLine="643" w:firstLineChars="200"/>
        <w:rPr>
          <w:rFonts w:ascii="仿宋" w:hAnsi="仿宋" w:eastAsia="仿宋"/>
          <w:b/>
          <w:bCs/>
          <w:sz w:val="32"/>
          <w:szCs w:val="32"/>
        </w:rPr>
      </w:pPr>
      <w:r>
        <w:rPr>
          <w:rFonts w:hint="eastAsia" w:ascii="仿宋" w:hAnsi="仿宋" w:eastAsia="仿宋"/>
          <w:b/>
          <w:bCs/>
          <w:sz w:val="32"/>
          <w:szCs w:val="32"/>
        </w:rPr>
        <w:t>五、反馈文件递交</w:t>
      </w:r>
    </w:p>
    <w:p w14:paraId="28175BD4">
      <w:pPr>
        <w:ind w:firstLine="640" w:firstLineChars="200"/>
        <w:rPr>
          <w:rFonts w:ascii="仿宋" w:hAnsi="仿宋" w:eastAsia="仿宋"/>
          <w:sz w:val="32"/>
          <w:szCs w:val="32"/>
        </w:rPr>
      </w:pPr>
      <w:r>
        <w:rPr>
          <w:rFonts w:hint="eastAsia" w:ascii="仿宋" w:hAnsi="仿宋" w:eastAsia="仿宋"/>
          <w:sz w:val="32"/>
          <w:szCs w:val="32"/>
        </w:rPr>
        <w:t>请于</w:t>
      </w:r>
      <w:r>
        <w:rPr>
          <w:rFonts w:hint="eastAsia" w:ascii="仿宋" w:hAnsi="仿宋" w:eastAsia="仿宋" w:cs="黑体"/>
          <w:sz w:val="32"/>
          <w:szCs w:val="32"/>
          <w:lang w:val="en-US" w:eastAsia="zh-CN"/>
        </w:rPr>
        <w:t>2025</w:t>
      </w:r>
      <w:r>
        <w:rPr>
          <w:rFonts w:hint="eastAsia" w:ascii="仿宋" w:hAnsi="仿宋" w:eastAsia="仿宋"/>
          <w:sz w:val="32"/>
          <w:szCs w:val="32"/>
        </w:rPr>
        <w:t>年</w:t>
      </w:r>
      <w:r>
        <w:rPr>
          <w:rFonts w:hint="eastAsia" w:ascii="仿宋" w:hAnsi="仿宋" w:eastAsia="仿宋" w:cs="黑体"/>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日17:00前将反馈的意见（word版一份，盖章的扫描件一份）发送至指定邮箱:</w:t>
      </w:r>
      <w:r>
        <w:rPr>
          <w:rFonts w:hint="eastAsia" w:ascii="仿宋" w:hAnsi="仿宋" w:eastAsia="仿宋" w:cs="黑体"/>
          <w:sz w:val="32"/>
          <w:szCs w:val="32"/>
        </w:rPr>
        <w:t xml:space="preserve"> 3</w:t>
      </w:r>
      <w:r>
        <w:rPr>
          <w:rFonts w:ascii="仿宋" w:hAnsi="仿宋" w:eastAsia="仿宋" w:cs="黑体"/>
          <w:sz w:val="32"/>
          <w:szCs w:val="32"/>
        </w:rPr>
        <w:t>96892543@qq.com</w:t>
      </w:r>
      <w:r>
        <w:rPr>
          <w:rFonts w:hint="eastAsia" w:ascii="仿宋" w:hAnsi="仿宋" w:eastAsia="仿宋"/>
          <w:sz w:val="32"/>
          <w:szCs w:val="32"/>
        </w:rPr>
        <w:t>，主题请使用“</w:t>
      </w:r>
      <w:r>
        <w:rPr>
          <w:rFonts w:hint="eastAsia" w:ascii="仿宋" w:hAnsi="仿宋" w:eastAsia="仿宋" w:cs="黑体"/>
          <w:sz w:val="32"/>
          <w:szCs w:val="32"/>
        </w:rPr>
        <w:t>××</w:t>
      </w:r>
      <w:r>
        <w:rPr>
          <w:rFonts w:hint="eastAsia" w:ascii="仿宋" w:hAnsi="仿宋" w:eastAsia="仿宋"/>
          <w:sz w:val="32"/>
          <w:szCs w:val="32"/>
        </w:rPr>
        <w:t>公司:</w:t>
      </w:r>
      <w:r>
        <w:rPr>
          <w:rFonts w:hint="eastAsia" w:ascii="等线 Light" w:hAnsi="等线 Light" w:eastAsia="等线 Light"/>
          <w:b/>
          <w:bCs/>
          <w:color w:val="000000"/>
          <w:sz w:val="36"/>
          <w:szCs w:val="36"/>
        </w:rPr>
        <w:t xml:space="preserve"> </w:t>
      </w:r>
      <w:r>
        <w:rPr>
          <w:rFonts w:hint="eastAsia" w:ascii="仿宋" w:hAnsi="仿宋" w:eastAsia="仿宋"/>
          <w:sz w:val="32"/>
          <w:szCs w:val="32"/>
        </w:rPr>
        <w:t>南昌大学学士服、学位服采购项目采购需求征集意见反馈材料”。</w:t>
      </w:r>
    </w:p>
    <w:p w14:paraId="46654C95">
      <w:pPr>
        <w:ind w:firstLine="643" w:firstLineChars="200"/>
        <w:rPr>
          <w:rFonts w:ascii="仿宋" w:hAnsi="仿宋" w:eastAsia="仿宋"/>
          <w:b/>
          <w:bCs/>
          <w:sz w:val="32"/>
          <w:szCs w:val="32"/>
        </w:rPr>
      </w:pPr>
      <w:r>
        <w:rPr>
          <w:rFonts w:hint="eastAsia" w:ascii="仿宋" w:hAnsi="仿宋" w:eastAsia="仿宋"/>
          <w:b/>
          <w:bCs/>
          <w:sz w:val="32"/>
          <w:szCs w:val="32"/>
        </w:rPr>
        <w:t>六、联系方式</w:t>
      </w:r>
    </w:p>
    <w:p w14:paraId="4C22E731">
      <w:pPr>
        <w:ind w:firstLine="640" w:firstLineChars="200"/>
        <w:rPr>
          <w:rFonts w:ascii="仿宋" w:hAnsi="仿宋" w:eastAsia="仿宋"/>
          <w:sz w:val="32"/>
          <w:szCs w:val="32"/>
        </w:rPr>
      </w:pPr>
      <w:r>
        <w:rPr>
          <w:rFonts w:hint="eastAsia" w:ascii="仿宋" w:hAnsi="仿宋" w:eastAsia="仿宋"/>
          <w:sz w:val="32"/>
          <w:szCs w:val="32"/>
        </w:rPr>
        <w:t>如对本项工作有任何疑问，请联系南昌大学招标采购中心，联系人:涂老师，联系电话:</w:t>
      </w:r>
      <w:r>
        <w:rPr>
          <w:rFonts w:hint="eastAsia" w:ascii="仿宋" w:hAnsi="仿宋" w:eastAsia="仿宋" w:cs="黑体"/>
          <w:sz w:val="32"/>
          <w:szCs w:val="32"/>
        </w:rPr>
        <w:t xml:space="preserve"> 8</w:t>
      </w:r>
      <w:r>
        <w:rPr>
          <w:rFonts w:ascii="仿宋" w:hAnsi="仿宋" w:eastAsia="仿宋" w:cs="黑体"/>
          <w:sz w:val="32"/>
          <w:szCs w:val="32"/>
        </w:rPr>
        <w:t>3969364</w:t>
      </w:r>
      <w:r>
        <w:rPr>
          <w:rFonts w:hint="eastAsia" w:ascii="仿宋" w:hAnsi="仿宋" w:eastAsia="仿宋"/>
          <w:sz w:val="32"/>
          <w:szCs w:val="32"/>
        </w:rPr>
        <w:t>。</w:t>
      </w:r>
    </w:p>
    <w:p w14:paraId="71F5E5B8">
      <w:pPr>
        <w:rPr>
          <w:rFonts w:ascii="仿宋" w:hAnsi="仿宋" w:eastAsia="仿宋"/>
          <w:sz w:val="32"/>
          <w:szCs w:val="32"/>
        </w:rPr>
      </w:pPr>
    </w:p>
    <w:p w14:paraId="76503D03">
      <w:pPr>
        <w:rPr>
          <w:rFonts w:ascii="仿宋" w:hAnsi="仿宋" w:eastAsia="仿宋"/>
          <w:sz w:val="32"/>
          <w:szCs w:val="32"/>
        </w:rPr>
      </w:pPr>
    </w:p>
    <w:p w14:paraId="1A000EB2">
      <w:pPr>
        <w:rPr>
          <w:rFonts w:ascii="仿宋" w:hAnsi="仿宋" w:eastAsia="仿宋"/>
          <w:sz w:val="32"/>
          <w:szCs w:val="32"/>
        </w:rPr>
      </w:pPr>
    </w:p>
    <w:p w14:paraId="48C53634">
      <w:pPr>
        <w:rPr>
          <w:rFonts w:ascii="仿宋" w:hAnsi="仿宋" w:eastAsia="仿宋"/>
          <w:sz w:val="32"/>
          <w:szCs w:val="32"/>
        </w:rPr>
      </w:pPr>
    </w:p>
    <w:p w14:paraId="21D23508">
      <w:pPr>
        <w:rPr>
          <w:rFonts w:ascii="仿宋" w:hAnsi="仿宋" w:eastAsia="仿宋"/>
          <w:sz w:val="32"/>
          <w:szCs w:val="32"/>
        </w:rPr>
      </w:pPr>
    </w:p>
    <w:p w14:paraId="7741F0E1">
      <w:pPr>
        <w:rPr>
          <w:rFonts w:ascii="仿宋" w:hAnsi="仿宋" w:eastAsia="仿宋"/>
          <w:sz w:val="32"/>
          <w:szCs w:val="32"/>
        </w:rPr>
      </w:pPr>
    </w:p>
    <w:p w14:paraId="1AF3717D">
      <w:pPr>
        <w:rPr>
          <w:rFonts w:ascii="仿宋" w:hAnsi="仿宋" w:eastAsia="仿宋"/>
          <w:sz w:val="32"/>
          <w:szCs w:val="32"/>
        </w:rPr>
      </w:pPr>
    </w:p>
    <w:p w14:paraId="5972F182">
      <w:pPr>
        <w:rPr>
          <w:rFonts w:ascii="仿宋" w:hAnsi="仿宋" w:eastAsia="仿宋"/>
          <w:sz w:val="32"/>
          <w:szCs w:val="32"/>
        </w:rPr>
      </w:pPr>
    </w:p>
    <w:p w14:paraId="102E2E05">
      <w:pPr>
        <w:rPr>
          <w:rFonts w:ascii="仿宋" w:hAnsi="仿宋" w:eastAsia="仿宋"/>
          <w:sz w:val="32"/>
          <w:szCs w:val="32"/>
        </w:rPr>
      </w:pPr>
    </w:p>
    <w:p w14:paraId="4B665EB3">
      <w:pPr>
        <w:rPr>
          <w:rFonts w:ascii="仿宋" w:hAnsi="仿宋" w:eastAsia="仿宋"/>
          <w:sz w:val="32"/>
          <w:szCs w:val="32"/>
        </w:rPr>
      </w:pPr>
    </w:p>
    <w:p w14:paraId="71EABA13">
      <w:pPr>
        <w:rPr>
          <w:rFonts w:ascii="仿宋" w:hAnsi="仿宋" w:eastAsia="仿宋"/>
          <w:sz w:val="32"/>
          <w:szCs w:val="32"/>
        </w:rPr>
      </w:pPr>
    </w:p>
    <w:p w14:paraId="0749760F">
      <w:pPr>
        <w:rPr>
          <w:rFonts w:ascii="仿宋" w:hAnsi="仿宋" w:eastAsia="仿宋"/>
          <w:sz w:val="32"/>
          <w:szCs w:val="32"/>
        </w:rPr>
      </w:pPr>
    </w:p>
    <w:p w14:paraId="48974EEE">
      <w:pPr>
        <w:rPr>
          <w:rFonts w:ascii="仿宋" w:hAnsi="仿宋" w:eastAsia="仿宋"/>
          <w:sz w:val="32"/>
          <w:szCs w:val="32"/>
        </w:rPr>
      </w:pPr>
    </w:p>
    <w:p w14:paraId="6412E898">
      <w:pPr>
        <w:rPr>
          <w:rFonts w:ascii="仿宋" w:hAnsi="仿宋" w:eastAsia="仿宋"/>
          <w:sz w:val="32"/>
          <w:szCs w:val="32"/>
        </w:rPr>
      </w:pPr>
    </w:p>
    <w:p w14:paraId="0AB09F11">
      <w:pPr>
        <w:rPr>
          <w:rFonts w:ascii="仿宋" w:hAnsi="仿宋" w:eastAsia="仿宋"/>
          <w:sz w:val="32"/>
          <w:szCs w:val="32"/>
        </w:rPr>
      </w:pPr>
    </w:p>
    <w:p w14:paraId="6A831846">
      <w:pPr>
        <w:rPr>
          <w:rFonts w:ascii="仿宋" w:hAnsi="仿宋" w:eastAsia="仿宋"/>
          <w:sz w:val="28"/>
          <w:szCs w:val="28"/>
        </w:rPr>
      </w:pPr>
      <w:r>
        <w:rPr>
          <w:rFonts w:hint="eastAsia" w:ascii="仿宋" w:hAnsi="仿宋" w:eastAsia="仿宋"/>
          <w:sz w:val="32"/>
          <w:szCs w:val="32"/>
        </w:rPr>
        <w:t>附件1：</w:t>
      </w:r>
      <w:r>
        <w:rPr>
          <w:rFonts w:hint="eastAsia" w:ascii="仿宋" w:hAnsi="仿宋" w:eastAsia="仿宋"/>
          <w:b/>
          <w:bCs/>
          <w:sz w:val="32"/>
          <w:szCs w:val="32"/>
        </w:rPr>
        <w:t>南昌大学学士服、学位服采购项目需求书</w:t>
      </w:r>
      <w:r>
        <w:rPr>
          <w:rFonts w:hint="eastAsia" w:ascii="仿宋" w:hAnsi="仿宋" w:eastAsia="仿宋"/>
          <w:b/>
          <w:bCs/>
          <w:sz w:val="28"/>
          <w:szCs w:val="28"/>
        </w:rPr>
        <w:t>（征集意见稿）</w:t>
      </w:r>
    </w:p>
    <w:p w14:paraId="69DB4B51">
      <w:pPr>
        <w:rPr>
          <w:rFonts w:ascii="仿宋" w:hAnsi="仿宋" w:eastAsia="仿宋"/>
          <w:sz w:val="32"/>
          <w:szCs w:val="32"/>
        </w:rPr>
      </w:pPr>
      <w:r>
        <w:rPr>
          <w:rFonts w:hint="eastAsia" w:ascii="仿宋" w:hAnsi="仿宋" w:eastAsia="仿宋"/>
          <w:b/>
          <w:bCs/>
          <w:sz w:val="32"/>
          <w:szCs w:val="32"/>
        </w:rPr>
        <w:t>一、项目概述</w:t>
      </w:r>
      <w:r>
        <w:rPr>
          <w:rFonts w:hint="eastAsia" w:ascii="仿宋" w:hAnsi="仿宋" w:eastAsia="仿宋"/>
          <w:sz w:val="32"/>
          <w:szCs w:val="32"/>
        </w:rPr>
        <w:t>:</w:t>
      </w:r>
    </w:p>
    <w:tbl>
      <w:tblPr>
        <w:tblStyle w:val="13"/>
        <w:tblW w:w="0" w:type="auto"/>
        <w:jc w:val="center"/>
        <w:tblCellSpacing w:w="0" w:type="dxa"/>
        <w:shd w:val="clear" w:color="auto" w:fill="FFFFFF"/>
        <w:tblLayout w:type="autofit"/>
        <w:tblCellMar>
          <w:top w:w="0" w:type="dxa"/>
          <w:left w:w="0" w:type="dxa"/>
          <w:bottom w:w="0" w:type="dxa"/>
          <w:right w:w="0" w:type="dxa"/>
        </w:tblCellMar>
      </w:tblPr>
      <w:tblGrid>
        <w:gridCol w:w="590"/>
        <w:gridCol w:w="2277"/>
        <w:gridCol w:w="2127"/>
        <w:gridCol w:w="3068"/>
      </w:tblGrid>
      <w:tr w14:paraId="7F6DD75E">
        <w:tblPrEx>
          <w:shd w:val="clear" w:color="auto" w:fill="FFFFFF"/>
          <w:tblCellMar>
            <w:top w:w="0" w:type="dxa"/>
            <w:left w:w="0" w:type="dxa"/>
            <w:bottom w:w="0" w:type="dxa"/>
            <w:right w:w="0" w:type="dxa"/>
          </w:tblCellMar>
        </w:tblPrEx>
        <w:trPr>
          <w:trHeight w:val="480" w:hRule="atLeast"/>
          <w:tblCellSpacing w:w="0" w:type="dxa"/>
          <w:jc w:val="center"/>
        </w:trPr>
        <w:tc>
          <w:tcPr>
            <w:tcW w:w="59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CE551FF">
            <w:pPr>
              <w:rPr>
                <w:rFonts w:ascii="仿宋" w:hAnsi="仿宋" w:eastAsia="仿宋"/>
                <w:sz w:val="32"/>
                <w:szCs w:val="32"/>
              </w:rPr>
            </w:pPr>
            <w:r>
              <w:rPr>
                <w:rFonts w:hint="eastAsia" w:ascii="仿宋" w:hAnsi="仿宋" w:eastAsia="仿宋"/>
                <w:sz w:val="32"/>
                <w:szCs w:val="32"/>
              </w:rPr>
              <w:t>序号</w:t>
            </w:r>
          </w:p>
        </w:tc>
        <w:tc>
          <w:tcPr>
            <w:tcW w:w="22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48768DF">
            <w:pPr>
              <w:jc w:val="center"/>
              <w:rPr>
                <w:rFonts w:ascii="仿宋" w:hAnsi="仿宋" w:eastAsia="仿宋"/>
                <w:sz w:val="32"/>
                <w:szCs w:val="32"/>
              </w:rPr>
            </w:pPr>
            <w:r>
              <w:rPr>
                <w:rFonts w:hint="eastAsia" w:ascii="仿宋" w:hAnsi="仿宋" w:eastAsia="仿宋"/>
                <w:sz w:val="32"/>
                <w:szCs w:val="32"/>
              </w:rPr>
              <w:t>采购项目名称</w:t>
            </w:r>
          </w:p>
        </w:tc>
        <w:tc>
          <w:tcPr>
            <w:tcW w:w="2127" w:type="dxa"/>
            <w:tcBorders>
              <w:top w:val="single" w:color="333333" w:sz="6" w:space="0"/>
              <w:left w:val="single" w:color="333333" w:sz="6" w:space="0"/>
              <w:bottom w:val="single" w:color="333333" w:sz="6" w:space="0"/>
              <w:right w:val="single" w:color="000000" w:sz="4" w:space="0"/>
            </w:tcBorders>
            <w:shd w:val="clear" w:color="auto" w:fill="FFFFFF"/>
            <w:tcMar>
              <w:top w:w="75" w:type="dxa"/>
              <w:left w:w="120" w:type="dxa"/>
              <w:bottom w:w="75" w:type="dxa"/>
              <w:right w:w="120" w:type="dxa"/>
            </w:tcMar>
            <w:vAlign w:val="center"/>
          </w:tcPr>
          <w:p w14:paraId="79CF068E">
            <w:pPr>
              <w:jc w:val="center"/>
              <w:rPr>
                <w:rFonts w:ascii="仿宋" w:hAnsi="仿宋" w:eastAsia="仿宋"/>
                <w:sz w:val="32"/>
                <w:szCs w:val="32"/>
              </w:rPr>
            </w:pPr>
            <w:r>
              <w:rPr>
                <w:rFonts w:hint="eastAsia" w:ascii="仿宋" w:hAnsi="仿宋" w:eastAsia="仿宋"/>
                <w:sz w:val="32"/>
                <w:szCs w:val="32"/>
              </w:rPr>
              <w:t>预算金额（单位：元）</w:t>
            </w:r>
          </w:p>
        </w:tc>
        <w:tc>
          <w:tcPr>
            <w:tcW w:w="3068" w:type="dxa"/>
            <w:tcBorders>
              <w:top w:val="single" w:color="333333" w:sz="6" w:space="0"/>
              <w:left w:val="single" w:color="000000" w:sz="4" w:space="0"/>
              <w:bottom w:val="single" w:color="333333" w:sz="6" w:space="0"/>
              <w:right w:val="single" w:color="333333" w:sz="6" w:space="0"/>
            </w:tcBorders>
            <w:shd w:val="clear" w:color="auto" w:fill="FFFFFF"/>
            <w:tcMar>
              <w:top w:w="0" w:type="dxa"/>
              <w:left w:w="108" w:type="dxa"/>
              <w:bottom w:w="0" w:type="dxa"/>
              <w:right w:w="108" w:type="dxa"/>
            </w:tcMar>
            <w:vAlign w:val="center"/>
          </w:tcPr>
          <w:p w14:paraId="163B63BC">
            <w:pPr>
              <w:jc w:val="center"/>
              <w:rPr>
                <w:rFonts w:ascii="仿宋" w:hAnsi="仿宋" w:eastAsia="仿宋"/>
                <w:sz w:val="32"/>
                <w:szCs w:val="32"/>
              </w:rPr>
            </w:pPr>
            <w:r>
              <w:rPr>
                <w:rFonts w:hint="eastAsia" w:ascii="仿宋" w:hAnsi="仿宋" w:eastAsia="仿宋"/>
                <w:sz w:val="32"/>
                <w:szCs w:val="32"/>
              </w:rPr>
              <w:t>采购需求概况</w:t>
            </w:r>
          </w:p>
        </w:tc>
      </w:tr>
      <w:tr w14:paraId="1ED3918F">
        <w:tblPrEx>
          <w:shd w:val="clear" w:color="auto" w:fill="FFFFFF"/>
          <w:tblCellMar>
            <w:top w:w="0" w:type="dxa"/>
            <w:left w:w="0" w:type="dxa"/>
            <w:bottom w:w="0" w:type="dxa"/>
            <w:right w:w="0" w:type="dxa"/>
          </w:tblCellMar>
        </w:tblPrEx>
        <w:trPr>
          <w:trHeight w:val="90" w:hRule="atLeast"/>
          <w:tblCellSpacing w:w="0" w:type="dxa"/>
          <w:jc w:val="center"/>
        </w:trPr>
        <w:tc>
          <w:tcPr>
            <w:tcW w:w="59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3EC3A91">
            <w:pPr>
              <w:rPr>
                <w:rFonts w:ascii="仿宋" w:hAnsi="仿宋" w:eastAsia="仿宋"/>
                <w:sz w:val="32"/>
                <w:szCs w:val="32"/>
              </w:rPr>
            </w:pPr>
            <w:r>
              <w:rPr>
                <w:rFonts w:hint="eastAsia" w:ascii="仿宋" w:hAnsi="仿宋" w:eastAsia="仿宋"/>
                <w:sz w:val="32"/>
                <w:szCs w:val="32"/>
              </w:rPr>
              <w:t>1</w:t>
            </w:r>
          </w:p>
        </w:tc>
        <w:tc>
          <w:tcPr>
            <w:tcW w:w="227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88FAB9D">
            <w:pPr>
              <w:jc w:val="center"/>
              <w:rPr>
                <w:rFonts w:ascii="仿宋" w:hAnsi="仿宋" w:eastAsia="仿宋"/>
                <w:sz w:val="28"/>
                <w:szCs w:val="28"/>
              </w:rPr>
            </w:pPr>
            <w:r>
              <w:rPr>
                <w:rFonts w:hint="eastAsia" w:ascii="宋体" w:hAnsi="宋体" w:eastAsia="宋体" w:cs="宋体"/>
                <w:sz w:val="28"/>
                <w:szCs w:val="28"/>
                <w:lang w:eastAsia="zh-CN"/>
              </w:rPr>
              <w:t>南昌大学学士服、学位服采购项目</w:t>
            </w:r>
          </w:p>
        </w:tc>
        <w:tc>
          <w:tcPr>
            <w:tcW w:w="2127" w:type="dxa"/>
            <w:tcBorders>
              <w:top w:val="single" w:color="333333" w:sz="6" w:space="0"/>
              <w:left w:val="single" w:color="333333" w:sz="6" w:space="0"/>
              <w:bottom w:val="single" w:color="333333" w:sz="6" w:space="0"/>
              <w:right w:val="single" w:color="000000" w:sz="4" w:space="0"/>
            </w:tcBorders>
            <w:shd w:val="clear" w:color="auto" w:fill="FFFFFF"/>
            <w:tcMar>
              <w:top w:w="75" w:type="dxa"/>
              <w:left w:w="120" w:type="dxa"/>
              <w:bottom w:w="75" w:type="dxa"/>
              <w:right w:w="120" w:type="dxa"/>
            </w:tcMar>
            <w:vAlign w:val="center"/>
          </w:tcPr>
          <w:p w14:paraId="0AB75ED6">
            <w:pPr>
              <w:jc w:val="center"/>
              <w:rPr>
                <w:rFonts w:ascii="仿宋" w:hAnsi="仿宋" w:eastAsia="仿宋"/>
                <w:sz w:val="28"/>
                <w:szCs w:val="28"/>
              </w:rPr>
            </w:pPr>
            <w:r>
              <w:rPr>
                <w:rFonts w:hint="eastAsia" w:ascii="宋体" w:hAnsi="宋体" w:eastAsia="宋体" w:cs="宋体"/>
                <w:spacing w:val="-5"/>
                <w:sz w:val="28"/>
                <w:szCs w:val="28"/>
              </w:rPr>
              <w:t>825000.00</w:t>
            </w:r>
          </w:p>
        </w:tc>
        <w:tc>
          <w:tcPr>
            <w:tcW w:w="3068" w:type="dxa"/>
            <w:tcBorders>
              <w:top w:val="single" w:color="333333" w:sz="6" w:space="0"/>
              <w:left w:val="single" w:color="000000" w:sz="4" w:space="0"/>
              <w:bottom w:val="single" w:color="333333" w:sz="6" w:space="0"/>
              <w:right w:val="single" w:color="333333" w:sz="6" w:space="0"/>
            </w:tcBorders>
            <w:shd w:val="clear" w:color="auto" w:fill="FFFFFF"/>
            <w:tcMar>
              <w:top w:w="0" w:type="dxa"/>
              <w:left w:w="108" w:type="dxa"/>
              <w:bottom w:w="0" w:type="dxa"/>
              <w:right w:w="108" w:type="dxa"/>
            </w:tcMar>
            <w:vAlign w:val="center"/>
          </w:tcPr>
          <w:p w14:paraId="0A23E9F8">
            <w:pPr>
              <w:jc w:val="center"/>
              <w:rPr>
                <w:rFonts w:ascii="仿宋" w:hAnsi="仿宋" w:eastAsia="仿宋"/>
                <w:sz w:val="28"/>
                <w:szCs w:val="28"/>
              </w:rPr>
            </w:pPr>
            <w:r>
              <w:rPr>
                <w:rFonts w:hint="eastAsia" w:ascii="仿宋" w:hAnsi="仿宋" w:eastAsia="仿宋"/>
                <w:color w:val="000000"/>
                <w:sz w:val="28"/>
                <w:szCs w:val="28"/>
                <w:lang w:val="en-US" w:eastAsia="zh-CN"/>
              </w:rPr>
              <w:t>详见采购清单</w:t>
            </w:r>
          </w:p>
        </w:tc>
      </w:tr>
    </w:tbl>
    <w:p w14:paraId="3583D2D9">
      <w:pPr>
        <w:rPr>
          <w:rFonts w:ascii="仿宋" w:hAnsi="仿宋" w:eastAsia="仿宋"/>
          <w:sz w:val="32"/>
          <w:szCs w:val="32"/>
        </w:rPr>
      </w:pPr>
      <w:r>
        <w:rPr>
          <w:rFonts w:ascii="Calibri" w:hAnsi="Calibri" w:eastAsia="仿宋" w:cs="Calibri"/>
          <w:sz w:val="32"/>
          <w:szCs w:val="32"/>
        </w:rPr>
        <w:t> </w:t>
      </w:r>
    </w:p>
    <w:p w14:paraId="1D3C95A4">
      <w:pPr>
        <w:rPr>
          <w:rFonts w:ascii="仿宋" w:hAnsi="仿宋" w:eastAsia="仿宋"/>
          <w:sz w:val="32"/>
          <w:szCs w:val="32"/>
        </w:rPr>
      </w:pPr>
      <w:r>
        <w:rPr>
          <w:rFonts w:hint="eastAsia" w:ascii="仿宋" w:hAnsi="仿宋" w:eastAsia="仿宋"/>
          <w:b/>
          <w:bCs/>
          <w:sz w:val="32"/>
          <w:szCs w:val="32"/>
        </w:rPr>
        <w:t>二、采购清单</w:t>
      </w:r>
    </w:p>
    <w:p w14:paraId="38458101">
      <w:pPr>
        <w:rPr>
          <w:rFonts w:ascii="仿宋" w:hAnsi="仿宋" w:eastAsia="仿宋"/>
          <w:sz w:val="32"/>
          <w:szCs w:val="32"/>
        </w:rPr>
      </w:pPr>
      <w:r>
        <w:rPr>
          <w:rFonts w:hint="eastAsia" w:ascii="仿宋" w:hAnsi="仿宋" w:eastAsia="仿宋"/>
          <w:sz w:val="32"/>
          <w:szCs w:val="32"/>
        </w:rPr>
        <w:t>货物：</w:t>
      </w:r>
    </w:p>
    <w:tbl>
      <w:tblPr>
        <w:tblStyle w:val="13"/>
        <w:tblW w:w="0" w:type="auto"/>
        <w:tblCellSpacing w:w="0" w:type="dxa"/>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5"/>
        <w:gridCol w:w="2012"/>
        <w:gridCol w:w="1609"/>
        <w:gridCol w:w="1541"/>
        <w:gridCol w:w="1167"/>
        <w:gridCol w:w="1153"/>
      </w:tblGrid>
      <w:tr w14:paraId="4B24D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blCellSpacing w:w="0" w:type="dxa"/>
        </w:trPr>
        <w:tc>
          <w:tcPr>
            <w:tcW w:w="565" w:type="dxa"/>
            <w:tcBorders>
              <w:top w:val="single" w:color="000000" w:sz="4" w:space="0"/>
              <w:left w:val="single" w:color="000000" w:sz="4" w:space="0"/>
              <w:bottom w:val="single" w:color="000000" w:sz="4" w:space="0"/>
              <w:right w:val="single" w:color="000000" w:sz="4" w:space="0"/>
            </w:tcBorders>
            <w:vAlign w:val="center"/>
          </w:tcPr>
          <w:p w14:paraId="5D72E7B1">
            <w:pPr>
              <w:jc w:val="center"/>
              <w:rPr>
                <w:rFonts w:ascii="仿宋" w:hAnsi="仿宋" w:eastAsia="仿宋"/>
                <w:sz w:val="32"/>
                <w:szCs w:val="32"/>
              </w:rPr>
            </w:pPr>
            <w:r>
              <w:rPr>
                <w:rFonts w:hint="eastAsia" w:ascii="仿宋" w:hAnsi="仿宋" w:eastAsia="仿宋"/>
                <w:sz w:val="32"/>
                <w:szCs w:val="32"/>
              </w:rPr>
              <w:t>序号</w:t>
            </w:r>
          </w:p>
        </w:tc>
        <w:tc>
          <w:tcPr>
            <w:tcW w:w="2012" w:type="dxa"/>
            <w:tcBorders>
              <w:top w:val="single" w:color="000000" w:sz="4" w:space="0"/>
              <w:left w:val="single" w:color="000000" w:sz="4" w:space="0"/>
              <w:bottom w:val="single" w:color="000000" w:sz="4" w:space="0"/>
              <w:right w:val="single" w:color="000000" w:sz="4" w:space="0"/>
            </w:tcBorders>
            <w:vAlign w:val="center"/>
          </w:tcPr>
          <w:p w14:paraId="1C2F5376">
            <w:pPr>
              <w:jc w:val="center"/>
              <w:rPr>
                <w:rFonts w:ascii="仿宋" w:hAnsi="仿宋" w:eastAsia="仿宋"/>
                <w:sz w:val="32"/>
                <w:szCs w:val="32"/>
              </w:rPr>
            </w:pPr>
            <w:r>
              <w:rPr>
                <w:rFonts w:hint="eastAsia" w:ascii="仿宋" w:hAnsi="仿宋" w:eastAsia="仿宋"/>
                <w:sz w:val="32"/>
                <w:szCs w:val="32"/>
              </w:rPr>
              <w:t>货物名称</w:t>
            </w:r>
          </w:p>
        </w:tc>
        <w:tc>
          <w:tcPr>
            <w:tcW w:w="1609" w:type="dxa"/>
            <w:tcBorders>
              <w:top w:val="single" w:color="000000" w:sz="4" w:space="0"/>
              <w:left w:val="single" w:color="000000" w:sz="4" w:space="0"/>
              <w:bottom w:val="single" w:color="000000" w:sz="4" w:space="0"/>
              <w:right w:val="single" w:color="000000" w:sz="4" w:space="0"/>
            </w:tcBorders>
            <w:vAlign w:val="center"/>
          </w:tcPr>
          <w:p w14:paraId="5EA18765">
            <w:pPr>
              <w:jc w:val="center"/>
              <w:rPr>
                <w:rFonts w:ascii="仿宋" w:hAnsi="仿宋" w:eastAsia="仿宋"/>
                <w:sz w:val="32"/>
                <w:szCs w:val="32"/>
              </w:rPr>
            </w:pPr>
            <w:r>
              <w:rPr>
                <w:rFonts w:hint="eastAsia" w:ascii="仿宋" w:hAnsi="仿宋" w:eastAsia="仿宋"/>
                <w:sz w:val="32"/>
                <w:szCs w:val="32"/>
              </w:rPr>
              <w:t>进口/国产</w:t>
            </w:r>
          </w:p>
        </w:tc>
        <w:tc>
          <w:tcPr>
            <w:tcW w:w="1541" w:type="dxa"/>
            <w:tcBorders>
              <w:top w:val="single" w:color="000000" w:sz="4" w:space="0"/>
              <w:left w:val="single" w:color="000000" w:sz="4" w:space="0"/>
              <w:bottom w:val="single" w:color="000000" w:sz="4" w:space="0"/>
              <w:right w:val="single" w:color="000000" w:sz="4" w:space="0"/>
            </w:tcBorders>
            <w:vAlign w:val="center"/>
          </w:tcPr>
          <w:p w14:paraId="75D40A00">
            <w:pPr>
              <w:jc w:val="center"/>
              <w:rPr>
                <w:rFonts w:ascii="仿宋" w:hAnsi="仿宋" w:eastAsia="仿宋"/>
                <w:sz w:val="32"/>
                <w:szCs w:val="32"/>
              </w:rPr>
            </w:pPr>
            <w:r>
              <w:rPr>
                <w:rFonts w:hint="eastAsia" w:ascii="仿宋" w:hAnsi="仿宋" w:eastAsia="仿宋"/>
                <w:sz w:val="32"/>
                <w:szCs w:val="32"/>
              </w:rPr>
              <w:t>单价（人民币/元）</w:t>
            </w:r>
          </w:p>
        </w:tc>
        <w:tc>
          <w:tcPr>
            <w:tcW w:w="1167" w:type="dxa"/>
            <w:tcBorders>
              <w:top w:val="single" w:color="000000" w:sz="4" w:space="0"/>
              <w:left w:val="single" w:color="000000" w:sz="4" w:space="0"/>
              <w:bottom w:val="single" w:color="000000" w:sz="4" w:space="0"/>
              <w:right w:val="single" w:color="000000" w:sz="4" w:space="0"/>
            </w:tcBorders>
            <w:vAlign w:val="center"/>
          </w:tcPr>
          <w:p w14:paraId="629099CF">
            <w:pPr>
              <w:jc w:val="center"/>
              <w:rPr>
                <w:rFonts w:ascii="仿宋" w:hAnsi="仿宋" w:eastAsia="仿宋"/>
                <w:sz w:val="32"/>
                <w:szCs w:val="32"/>
              </w:rPr>
            </w:pPr>
            <w:r>
              <w:rPr>
                <w:rFonts w:hint="eastAsia" w:ascii="仿宋" w:hAnsi="仿宋" w:eastAsia="仿宋"/>
                <w:sz w:val="32"/>
                <w:szCs w:val="32"/>
              </w:rPr>
              <w:t>数量</w:t>
            </w:r>
          </w:p>
        </w:tc>
        <w:tc>
          <w:tcPr>
            <w:tcW w:w="1153" w:type="dxa"/>
            <w:tcBorders>
              <w:top w:val="single" w:color="000000" w:sz="4" w:space="0"/>
              <w:left w:val="single" w:color="000000" w:sz="4" w:space="0"/>
              <w:bottom w:val="single" w:color="000000" w:sz="4" w:space="0"/>
              <w:right w:val="single" w:color="000000" w:sz="4" w:space="0"/>
            </w:tcBorders>
            <w:vAlign w:val="center"/>
          </w:tcPr>
          <w:p w14:paraId="6069851F">
            <w:pPr>
              <w:jc w:val="center"/>
              <w:rPr>
                <w:rFonts w:ascii="仿宋" w:hAnsi="仿宋" w:eastAsia="仿宋"/>
                <w:sz w:val="32"/>
                <w:szCs w:val="32"/>
              </w:rPr>
            </w:pPr>
            <w:r>
              <w:rPr>
                <w:rFonts w:hint="eastAsia" w:ascii="仿宋" w:hAnsi="仿宋" w:eastAsia="仿宋"/>
                <w:sz w:val="32"/>
                <w:szCs w:val="32"/>
              </w:rPr>
              <w:t>是否为核心产品</w:t>
            </w:r>
          </w:p>
        </w:tc>
      </w:tr>
      <w:tr w14:paraId="4A7EB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blCellSpacing w:w="0" w:type="dxa"/>
        </w:trPr>
        <w:tc>
          <w:tcPr>
            <w:tcW w:w="565" w:type="dxa"/>
            <w:tcBorders>
              <w:top w:val="single" w:color="000000" w:sz="4" w:space="0"/>
              <w:left w:val="single" w:color="000000" w:sz="4" w:space="0"/>
              <w:bottom w:val="single" w:color="000000" w:sz="4" w:space="0"/>
              <w:right w:val="single" w:color="000000" w:sz="4" w:space="0"/>
            </w:tcBorders>
            <w:vAlign w:val="center"/>
          </w:tcPr>
          <w:p w14:paraId="5F7859CC">
            <w:pPr>
              <w:jc w:val="center"/>
              <w:rPr>
                <w:rFonts w:ascii="仿宋" w:hAnsi="仿宋" w:eastAsia="仿宋"/>
                <w:sz w:val="32"/>
                <w:szCs w:val="32"/>
              </w:rPr>
            </w:pPr>
            <w:r>
              <w:rPr>
                <w:rFonts w:hint="eastAsia" w:ascii="仿宋" w:hAnsi="仿宋" w:eastAsia="仿宋"/>
                <w:sz w:val="32"/>
                <w:szCs w:val="32"/>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BE07">
            <w:pPr>
              <w:jc w:val="center"/>
              <w:rPr>
                <w:rFonts w:hint="eastAsia" w:ascii="仿宋" w:hAnsi="仿宋" w:eastAsia="仿宋"/>
                <w:sz w:val="32"/>
                <w:szCs w:val="32"/>
                <w:lang w:val="en-US" w:eastAsia="zh-CN"/>
              </w:rPr>
            </w:pPr>
            <w:r>
              <w:rPr>
                <w:rFonts w:hint="eastAsia" w:ascii="仿宋" w:hAnsi="仿宋" w:eastAsia="仿宋"/>
                <w:sz w:val="32"/>
                <w:szCs w:val="32"/>
              </w:rPr>
              <w:t>学士服</w:t>
            </w:r>
          </w:p>
        </w:tc>
        <w:tc>
          <w:tcPr>
            <w:tcW w:w="1609" w:type="dxa"/>
            <w:tcBorders>
              <w:top w:val="single" w:color="000000" w:sz="4" w:space="0"/>
              <w:left w:val="single" w:color="000000" w:sz="4" w:space="0"/>
              <w:bottom w:val="single" w:color="000000" w:sz="4" w:space="0"/>
              <w:right w:val="single" w:color="000000" w:sz="4" w:space="0"/>
            </w:tcBorders>
            <w:vAlign w:val="center"/>
          </w:tcPr>
          <w:p w14:paraId="219BE0FF">
            <w:pPr>
              <w:jc w:val="center"/>
              <w:rPr>
                <w:rFonts w:hint="eastAsia" w:ascii="仿宋" w:hAnsi="仿宋" w:eastAsia="仿宋"/>
                <w:sz w:val="32"/>
                <w:szCs w:val="32"/>
              </w:rPr>
            </w:pPr>
            <w:r>
              <w:rPr>
                <w:rFonts w:hint="eastAsia" w:ascii="仿宋" w:hAnsi="仿宋" w:eastAsia="仿宋"/>
                <w:sz w:val="32"/>
                <w:szCs w:val="32"/>
              </w:rPr>
              <w:t>国产</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50EE">
            <w:pPr>
              <w:jc w:val="center"/>
              <w:rPr>
                <w:rFonts w:hint="eastAsia" w:ascii="仿宋" w:hAnsi="仿宋" w:eastAsia="仿宋"/>
                <w:sz w:val="32"/>
                <w:szCs w:val="32"/>
                <w:lang w:val="en-US" w:eastAsia="zh-CN"/>
              </w:rPr>
            </w:pPr>
            <w:r>
              <w:rPr>
                <w:rFonts w:hint="eastAsia" w:ascii="仿宋" w:hAnsi="仿宋" w:eastAsia="仿宋"/>
                <w:sz w:val="32"/>
                <w:szCs w:val="32"/>
              </w:rPr>
              <w:t>55.00元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A071">
            <w:pPr>
              <w:jc w:val="center"/>
              <w:rPr>
                <w:rFonts w:hint="eastAsia" w:ascii="仿宋" w:hAnsi="仿宋" w:eastAsia="仿宋"/>
                <w:sz w:val="32"/>
                <w:szCs w:val="32"/>
                <w:lang w:val="en-US" w:eastAsia="zh-CN"/>
              </w:rPr>
            </w:pPr>
            <w:r>
              <w:rPr>
                <w:rFonts w:hint="eastAsia" w:ascii="仿宋" w:hAnsi="仿宋" w:eastAsia="仿宋"/>
                <w:sz w:val="32"/>
                <w:szCs w:val="32"/>
              </w:rPr>
              <w:t>8500套</w:t>
            </w:r>
          </w:p>
        </w:tc>
        <w:tc>
          <w:tcPr>
            <w:tcW w:w="1153" w:type="dxa"/>
            <w:tcBorders>
              <w:top w:val="single" w:color="000000" w:sz="4" w:space="0"/>
              <w:left w:val="single" w:color="000000" w:sz="4" w:space="0"/>
              <w:bottom w:val="single" w:color="000000" w:sz="4" w:space="0"/>
              <w:right w:val="single" w:color="000000" w:sz="4" w:space="0"/>
            </w:tcBorders>
            <w:vAlign w:val="center"/>
          </w:tcPr>
          <w:p w14:paraId="465BCAC5">
            <w:pPr>
              <w:jc w:val="center"/>
              <w:rPr>
                <w:rFonts w:hint="eastAsia" w:ascii="仿宋" w:hAnsi="仿宋" w:eastAsia="仿宋"/>
                <w:sz w:val="32"/>
                <w:szCs w:val="32"/>
              </w:rPr>
            </w:pPr>
            <w:r>
              <w:rPr>
                <w:rFonts w:hint="eastAsia" w:ascii="仿宋" w:hAnsi="仿宋" w:eastAsia="仿宋"/>
                <w:sz w:val="32"/>
                <w:szCs w:val="32"/>
              </w:rPr>
              <w:t>是</w:t>
            </w:r>
          </w:p>
        </w:tc>
      </w:tr>
      <w:tr w14:paraId="1C4F7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blCellSpacing w:w="0" w:type="dxa"/>
        </w:trPr>
        <w:tc>
          <w:tcPr>
            <w:tcW w:w="565" w:type="dxa"/>
            <w:tcBorders>
              <w:top w:val="single" w:color="000000" w:sz="4" w:space="0"/>
              <w:left w:val="single" w:color="000000" w:sz="4" w:space="0"/>
              <w:bottom w:val="single" w:color="000000" w:sz="4" w:space="0"/>
              <w:right w:val="single" w:color="000000" w:sz="4" w:space="0"/>
            </w:tcBorders>
            <w:vAlign w:val="center"/>
          </w:tcPr>
          <w:p w14:paraId="7A7873D7">
            <w:pPr>
              <w:jc w:val="center"/>
              <w:rPr>
                <w:rFonts w:ascii="仿宋" w:hAnsi="仿宋" w:eastAsia="仿宋"/>
                <w:sz w:val="32"/>
                <w:szCs w:val="32"/>
              </w:rPr>
            </w:pPr>
            <w:r>
              <w:rPr>
                <w:rFonts w:hint="eastAsia" w:ascii="仿宋" w:hAnsi="仿宋" w:eastAsia="仿宋"/>
                <w:sz w:val="32"/>
                <w:szCs w:val="32"/>
              </w:rPr>
              <w:t>2</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F68A">
            <w:pPr>
              <w:jc w:val="center"/>
              <w:rPr>
                <w:rFonts w:hint="eastAsia" w:ascii="仿宋" w:hAnsi="仿宋" w:eastAsia="仿宋"/>
                <w:sz w:val="32"/>
                <w:szCs w:val="32"/>
                <w:lang w:val="en-US" w:eastAsia="zh-CN"/>
              </w:rPr>
            </w:pPr>
            <w:r>
              <w:rPr>
                <w:rFonts w:hint="eastAsia" w:ascii="仿宋" w:hAnsi="仿宋" w:eastAsia="仿宋"/>
                <w:sz w:val="32"/>
                <w:szCs w:val="32"/>
              </w:rPr>
              <w:t>研究生学位服</w:t>
            </w:r>
          </w:p>
        </w:tc>
        <w:tc>
          <w:tcPr>
            <w:tcW w:w="1609" w:type="dxa"/>
            <w:tcBorders>
              <w:top w:val="single" w:color="000000" w:sz="4" w:space="0"/>
              <w:left w:val="single" w:color="000000" w:sz="4" w:space="0"/>
              <w:bottom w:val="single" w:color="000000" w:sz="4" w:space="0"/>
              <w:right w:val="single" w:color="000000" w:sz="4" w:space="0"/>
            </w:tcBorders>
            <w:vAlign w:val="center"/>
          </w:tcPr>
          <w:p w14:paraId="11FEFAA8">
            <w:pPr>
              <w:jc w:val="center"/>
              <w:rPr>
                <w:rFonts w:hint="eastAsia" w:ascii="仿宋" w:hAnsi="仿宋" w:eastAsia="仿宋"/>
                <w:sz w:val="32"/>
                <w:szCs w:val="32"/>
              </w:rPr>
            </w:pPr>
            <w:r>
              <w:rPr>
                <w:rFonts w:hint="eastAsia" w:ascii="仿宋" w:hAnsi="仿宋" w:eastAsia="仿宋"/>
                <w:sz w:val="32"/>
                <w:szCs w:val="32"/>
              </w:rPr>
              <w:t>国产</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AF82">
            <w:pPr>
              <w:jc w:val="center"/>
              <w:rPr>
                <w:rFonts w:hint="eastAsia" w:ascii="仿宋" w:hAnsi="仿宋" w:eastAsia="仿宋"/>
                <w:sz w:val="32"/>
                <w:szCs w:val="32"/>
                <w:lang w:val="en-US" w:eastAsia="zh-CN"/>
              </w:rPr>
            </w:pPr>
            <w:r>
              <w:rPr>
                <w:rFonts w:hint="eastAsia" w:ascii="仿宋" w:hAnsi="仿宋" w:eastAsia="仿宋"/>
                <w:sz w:val="32"/>
                <w:szCs w:val="32"/>
              </w:rPr>
              <w:t>55.00元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C11">
            <w:pPr>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5820</w:t>
            </w:r>
            <w:r>
              <w:rPr>
                <w:rFonts w:hint="eastAsia" w:ascii="仿宋" w:hAnsi="仿宋" w:eastAsia="仿宋"/>
                <w:sz w:val="32"/>
                <w:szCs w:val="32"/>
              </w:rPr>
              <w:t>套</w:t>
            </w:r>
          </w:p>
        </w:tc>
        <w:tc>
          <w:tcPr>
            <w:tcW w:w="1153" w:type="dxa"/>
            <w:tcBorders>
              <w:top w:val="single" w:color="000000" w:sz="4" w:space="0"/>
              <w:left w:val="single" w:color="000000" w:sz="4" w:space="0"/>
              <w:bottom w:val="single" w:color="000000" w:sz="4" w:space="0"/>
              <w:right w:val="single" w:color="000000" w:sz="4" w:space="0"/>
            </w:tcBorders>
            <w:vAlign w:val="center"/>
          </w:tcPr>
          <w:p w14:paraId="089A2379">
            <w:pPr>
              <w:jc w:val="center"/>
              <w:rPr>
                <w:rFonts w:hint="eastAsia" w:ascii="仿宋" w:hAnsi="仿宋" w:eastAsia="仿宋"/>
                <w:sz w:val="32"/>
                <w:szCs w:val="32"/>
              </w:rPr>
            </w:pPr>
            <w:r>
              <w:rPr>
                <w:rFonts w:hint="eastAsia" w:ascii="仿宋" w:hAnsi="仿宋" w:eastAsia="仿宋"/>
                <w:sz w:val="32"/>
                <w:szCs w:val="32"/>
              </w:rPr>
              <w:t>是</w:t>
            </w:r>
          </w:p>
        </w:tc>
      </w:tr>
      <w:tr w14:paraId="75037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blCellSpacing w:w="0" w:type="dxa"/>
        </w:trPr>
        <w:tc>
          <w:tcPr>
            <w:tcW w:w="565" w:type="dxa"/>
            <w:tcBorders>
              <w:top w:val="single" w:color="000000" w:sz="4" w:space="0"/>
              <w:left w:val="single" w:color="000000" w:sz="4" w:space="0"/>
              <w:bottom w:val="single" w:color="000000" w:sz="4" w:space="0"/>
              <w:right w:val="single" w:color="000000" w:sz="4" w:space="0"/>
            </w:tcBorders>
            <w:vAlign w:val="center"/>
          </w:tcPr>
          <w:p w14:paraId="30E865B9">
            <w:pPr>
              <w:jc w:val="center"/>
              <w:rPr>
                <w:rFonts w:ascii="仿宋" w:hAnsi="仿宋" w:eastAsia="仿宋"/>
                <w:sz w:val="32"/>
                <w:szCs w:val="32"/>
              </w:rPr>
            </w:pPr>
            <w:r>
              <w:rPr>
                <w:rFonts w:hint="eastAsia" w:ascii="仿宋" w:hAnsi="仿宋" w:eastAsia="仿宋"/>
                <w:sz w:val="32"/>
                <w:szCs w:val="32"/>
              </w:rPr>
              <w:t>3</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4565">
            <w:pPr>
              <w:jc w:val="center"/>
              <w:rPr>
                <w:rFonts w:hint="eastAsia" w:ascii="仿宋" w:hAnsi="仿宋" w:eastAsia="仿宋"/>
                <w:sz w:val="32"/>
                <w:szCs w:val="32"/>
                <w:lang w:val="en-US" w:eastAsia="zh-CN"/>
              </w:rPr>
            </w:pPr>
            <w:r>
              <w:rPr>
                <w:rFonts w:hint="eastAsia" w:ascii="仿宋" w:hAnsi="仿宋" w:eastAsia="仿宋"/>
                <w:sz w:val="32"/>
                <w:szCs w:val="32"/>
              </w:rPr>
              <w:t>博士学位服</w:t>
            </w:r>
          </w:p>
        </w:tc>
        <w:tc>
          <w:tcPr>
            <w:tcW w:w="1609" w:type="dxa"/>
            <w:tcBorders>
              <w:top w:val="single" w:color="000000" w:sz="4" w:space="0"/>
              <w:left w:val="single" w:color="000000" w:sz="4" w:space="0"/>
              <w:bottom w:val="single" w:color="000000" w:sz="4" w:space="0"/>
              <w:right w:val="single" w:color="000000" w:sz="4" w:space="0"/>
            </w:tcBorders>
            <w:vAlign w:val="center"/>
          </w:tcPr>
          <w:p w14:paraId="52DA0FB4">
            <w:pPr>
              <w:jc w:val="center"/>
              <w:rPr>
                <w:rFonts w:hint="eastAsia" w:ascii="仿宋" w:hAnsi="仿宋" w:eastAsia="仿宋"/>
                <w:sz w:val="32"/>
                <w:szCs w:val="32"/>
              </w:rPr>
            </w:pPr>
            <w:r>
              <w:rPr>
                <w:rFonts w:hint="eastAsia" w:ascii="仿宋" w:hAnsi="仿宋" w:eastAsia="仿宋"/>
                <w:sz w:val="32"/>
                <w:szCs w:val="32"/>
              </w:rPr>
              <w:t>国产</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4855">
            <w:pPr>
              <w:jc w:val="center"/>
              <w:rPr>
                <w:rFonts w:hint="eastAsia" w:ascii="仿宋" w:hAnsi="仿宋" w:eastAsia="仿宋"/>
                <w:sz w:val="32"/>
                <w:szCs w:val="32"/>
                <w:lang w:val="en-US" w:eastAsia="zh-CN"/>
              </w:rPr>
            </w:pPr>
            <w:r>
              <w:rPr>
                <w:rFonts w:hint="eastAsia" w:ascii="仿宋" w:hAnsi="仿宋" w:eastAsia="仿宋"/>
                <w:sz w:val="32"/>
                <w:szCs w:val="32"/>
              </w:rPr>
              <w:t>55.00元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937D">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680套</w:t>
            </w:r>
          </w:p>
        </w:tc>
        <w:tc>
          <w:tcPr>
            <w:tcW w:w="1153" w:type="dxa"/>
            <w:tcBorders>
              <w:top w:val="single" w:color="000000" w:sz="4" w:space="0"/>
              <w:left w:val="single" w:color="000000" w:sz="4" w:space="0"/>
              <w:bottom w:val="single" w:color="000000" w:sz="4" w:space="0"/>
              <w:right w:val="single" w:color="000000" w:sz="4" w:space="0"/>
            </w:tcBorders>
            <w:vAlign w:val="center"/>
          </w:tcPr>
          <w:p w14:paraId="35BED523">
            <w:pPr>
              <w:jc w:val="center"/>
              <w:rPr>
                <w:rFonts w:hint="eastAsia" w:ascii="仿宋" w:hAnsi="仿宋" w:eastAsia="仿宋"/>
                <w:sz w:val="32"/>
                <w:szCs w:val="32"/>
              </w:rPr>
            </w:pPr>
            <w:r>
              <w:rPr>
                <w:rFonts w:hint="eastAsia" w:ascii="仿宋" w:hAnsi="仿宋" w:eastAsia="仿宋"/>
                <w:sz w:val="32"/>
                <w:szCs w:val="32"/>
              </w:rPr>
              <w:t>是</w:t>
            </w:r>
          </w:p>
        </w:tc>
      </w:tr>
    </w:tbl>
    <w:p w14:paraId="0519A192">
      <w:pPr>
        <w:rPr>
          <w:rFonts w:ascii="仿宋" w:hAnsi="仿宋" w:eastAsia="仿宋"/>
          <w:sz w:val="32"/>
          <w:szCs w:val="32"/>
        </w:rPr>
      </w:pPr>
      <w:r>
        <w:rPr>
          <w:rFonts w:ascii="Calibri" w:hAnsi="Calibri" w:eastAsia="仿宋" w:cs="Calibri"/>
          <w:sz w:val="32"/>
          <w:szCs w:val="32"/>
        </w:rPr>
        <w:t> </w:t>
      </w:r>
    </w:p>
    <w:p w14:paraId="43581410">
      <w:pPr>
        <w:rPr>
          <w:rFonts w:ascii="仿宋" w:hAnsi="仿宋" w:eastAsia="仿宋"/>
          <w:sz w:val="32"/>
          <w:szCs w:val="32"/>
        </w:rPr>
      </w:pPr>
      <w:r>
        <w:rPr>
          <w:rFonts w:ascii="Calibri" w:hAnsi="Calibri" w:eastAsia="仿宋" w:cs="Calibri"/>
          <w:sz w:val="32"/>
          <w:szCs w:val="32"/>
        </w:rPr>
        <w:t> </w:t>
      </w:r>
    </w:p>
    <w:p w14:paraId="2506823B">
      <w:pPr>
        <w:rPr>
          <w:rFonts w:ascii="仿宋" w:hAnsi="仿宋" w:eastAsia="仿宋"/>
          <w:sz w:val="32"/>
          <w:szCs w:val="32"/>
        </w:rPr>
      </w:pPr>
      <w:r>
        <w:rPr>
          <w:rFonts w:hint="eastAsia" w:ascii="仿宋" w:hAnsi="仿宋" w:eastAsia="仿宋"/>
          <w:b/>
          <w:bCs/>
          <w:sz w:val="32"/>
          <w:szCs w:val="32"/>
        </w:rPr>
        <w:t>三、技术/服务标准与要求</w:t>
      </w:r>
    </w:p>
    <w:p w14:paraId="423BA01D">
      <w:pPr>
        <w:spacing w:line="440" w:lineRule="exact"/>
        <w:ind w:firstLine="482"/>
        <w:rPr>
          <w:rFonts w:ascii="宋体" w:hAnsi="宋体" w:eastAsia="宋体" w:cs="宋体"/>
          <w:sz w:val="24"/>
          <w:szCs w:val="24"/>
        </w:rPr>
      </w:pPr>
      <w:r>
        <w:rPr>
          <w:rFonts w:hint="eastAsia" w:ascii="宋体" w:hAnsi="宋体" w:eastAsia="宋体" w:cs="宋体"/>
          <w:b/>
          <w:sz w:val="24"/>
          <w:szCs w:val="24"/>
        </w:rPr>
        <w:t>（1）学士服</w:t>
      </w:r>
    </w:p>
    <w:tbl>
      <w:tblPr>
        <w:tblStyle w:val="13"/>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960"/>
        <w:gridCol w:w="6874"/>
      </w:tblGrid>
      <w:tr w14:paraId="2728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32" w:type="dxa"/>
            <w:vAlign w:val="center"/>
          </w:tcPr>
          <w:p w14:paraId="4858222E">
            <w:pPr>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序号</w:t>
            </w:r>
          </w:p>
        </w:tc>
        <w:tc>
          <w:tcPr>
            <w:tcW w:w="960" w:type="dxa"/>
            <w:vAlign w:val="center"/>
          </w:tcPr>
          <w:p w14:paraId="727A6A8F">
            <w:pPr>
              <w:widowControl/>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指标项</w:t>
            </w:r>
          </w:p>
        </w:tc>
        <w:tc>
          <w:tcPr>
            <w:tcW w:w="6874" w:type="dxa"/>
            <w:vAlign w:val="center"/>
          </w:tcPr>
          <w:p w14:paraId="39DC58A0">
            <w:pPr>
              <w:widowControl/>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指标要求</w:t>
            </w:r>
          </w:p>
        </w:tc>
      </w:tr>
      <w:tr w14:paraId="330B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2" w:type="dxa"/>
            <w:vAlign w:val="center"/>
          </w:tcPr>
          <w:p w14:paraId="3214519A">
            <w:pPr>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960" w:type="dxa"/>
            <w:vAlign w:val="center"/>
          </w:tcPr>
          <w:p w14:paraId="7492806A">
            <w:pPr>
              <w:widowControl/>
              <w:spacing w:line="360" w:lineRule="auto"/>
              <w:ind w:firstLine="0" w:firstLineChars="0"/>
              <w:jc w:val="center"/>
              <w:rPr>
                <w:rFonts w:ascii="宋体" w:hAnsi="宋体" w:eastAsia="宋体" w:cs="宋体"/>
                <w:bCs/>
                <w:sz w:val="24"/>
                <w:szCs w:val="24"/>
              </w:rPr>
            </w:pPr>
            <w:r>
              <w:rPr>
                <w:rFonts w:hint="eastAsia" w:eastAsia="宋体"/>
                <w:bCs/>
                <w:sz w:val="24"/>
                <w:szCs w:val="24"/>
              </w:rPr>
              <w:t>学士袍</w:t>
            </w:r>
          </w:p>
        </w:tc>
        <w:tc>
          <w:tcPr>
            <w:tcW w:w="6874" w:type="dxa"/>
            <w:vAlign w:val="center"/>
          </w:tcPr>
          <w:p w14:paraId="44389E45">
            <w:pPr>
              <w:spacing w:line="460" w:lineRule="atLeast"/>
              <w:ind w:firstLine="0" w:firstLineChars="0"/>
              <w:jc w:val="both"/>
              <w:rPr>
                <w:rFonts w:ascii="宋体" w:hAnsi="宋体" w:eastAsia="宋体" w:cs="宋体"/>
                <w:b/>
                <w:sz w:val="24"/>
                <w:szCs w:val="24"/>
              </w:rPr>
            </w:pPr>
            <w:r>
              <w:rPr>
                <w:rFonts w:hint="eastAsia" w:ascii="宋体" w:hAnsi="宋体" w:eastAsia="宋体" w:cs="宋体"/>
                <w:b/>
                <w:sz w:val="24"/>
                <w:szCs w:val="24"/>
              </w:rPr>
              <w:t>（1）学士袍</w:t>
            </w:r>
          </w:p>
          <w:p w14:paraId="48B7E2BF">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面料规格：75D+100D*75D+100D ，布料：涤纶贡绒，丝缕方向规正。做工：缝纫线路牢固，顺直，回针线路重合一致。后整：熨烫平整,挺括,烫迹线正确对称、表面无极光。</w:t>
            </w:r>
          </w:p>
          <w:p w14:paraId="3A294F5F">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要求：学士袍门襟扣采用中国传统如意盘扣，规格为11*5cm；左胸处印学校logo（刺绣，</w:t>
            </w:r>
            <w:r>
              <w:rPr>
                <w:rFonts w:hint="eastAsia" w:ascii="宋体" w:hAnsi="宋体" w:eastAsia="宋体" w:cs="宋体"/>
                <w:color w:val="auto"/>
                <w:sz w:val="24"/>
                <w:szCs w:val="24"/>
                <w:lang w:val="en-US" w:eastAsia="zh-CN"/>
              </w:rPr>
              <w:t>蓝底白字</w:t>
            </w:r>
            <w:r>
              <w:rPr>
                <w:rFonts w:hint="eastAsia" w:ascii="宋体" w:hAnsi="宋体" w:eastAsia="宋体" w:cs="宋体"/>
                <w:sz w:val="24"/>
                <w:szCs w:val="24"/>
              </w:rPr>
              <w:t>，直径7cm），袖口刺绣长城图案（颜色为学校logo宝蓝色）尺码：S-XL（具体尺码及数量由学工处提供）学士袍约克内里加校名“南昌大学”（织标）。</w:t>
            </w:r>
          </w:p>
          <w:p w14:paraId="3486C58C">
            <w:pPr>
              <w:spacing w:line="460" w:lineRule="atLeast"/>
              <w:ind w:firstLine="0" w:firstLineChars="0"/>
              <w:jc w:val="both"/>
              <w:rPr>
                <w:rFonts w:ascii="宋体" w:hAnsi="宋体" w:eastAsia="宋体" w:cs="宋体"/>
                <w:sz w:val="24"/>
                <w:szCs w:val="24"/>
              </w:rPr>
            </w:pPr>
            <w:r>
              <w:rPr>
                <w:rFonts w:hint="eastAsia" w:ascii="宋体" w:hAnsi="宋体" w:eastAsia="宋体" w:cs="宋体"/>
                <w:b/>
                <w:sz w:val="24"/>
                <w:szCs w:val="24"/>
              </w:rPr>
              <w:t>（2）垂布</w:t>
            </w:r>
          </w:p>
          <w:p w14:paraId="336D80F4">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垂布套头三角兜型，垂布彩条布规格为75D*150D，牡丹花底布规格为75D*100D，里布黑色规格210T；垂布前段里布拼接处无毛边；垂布77cm*27cm，最短边9cm。</w:t>
            </w:r>
          </w:p>
          <w:p w14:paraId="2C228FF2">
            <w:pPr>
              <w:spacing w:line="460" w:lineRule="atLeast"/>
              <w:ind w:firstLine="0" w:firstLineChars="0"/>
              <w:jc w:val="both"/>
              <w:rPr>
                <w:rFonts w:ascii="宋体" w:hAnsi="宋体" w:eastAsia="宋体" w:cs="宋体"/>
                <w:b/>
                <w:sz w:val="24"/>
                <w:szCs w:val="24"/>
              </w:rPr>
            </w:pPr>
            <w:r>
              <w:rPr>
                <w:rFonts w:hint="eastAsia" w:ascii="宋体" w:hAnsi="宋体" w:eastAsia="宋体" w:cs="宋体"/>
                <w:b/>
                <w:sz w:val="24"/>
                <w:szCs w:val="24"/>
              </w:rPr>
              <w:t>（3）学士帽</w:t>
            </w:r>
          </w:p>
          <w:p w14:paraId="660EEDC8">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学士帽与服装大身用料一致，帽子帽板为塑料板，规格为：24×24cm；帽扣为机械压扣，布包扣，确保方便流苏旋转，不脱落；流苏垂感好，不掉丝，流苏长45cm；魔术贴宽2.5cm，手感柔软不刮皮肤。</w:t>
            </w:r>
          </w:p>
          <w:p w14:paraId="56B6AB7F">
            <w:pPr>
              <w:spacing w:line="460" w:lineRule="atLeast"/>
              <w:ind w:firstLine="0" w:firstLineChars="0"/>
              <w:jc w:val="both"/>
              <w:rPr>
                <w:rFonts w:ascii="宋体" w:hAnsi="宋体" w:eastAsia="宋体" w:cs="宋体"/>
                <w:b/>
                <w:sz w:val="24"/>
                <w:szCs w:val="24"/>
              </w:rPr>
            </w:pPr>
            <w:r>
              <w:rPr>
                <w:rFonts w:hint="eastAsia" w:ascii="宋体" w:hAnsi="宋体" w:eastAsia="宋体" w:cs="宋体"/>
                <w:b/>
                <w:sz w:val="24"/>
                <w:szCs w:val="24"/>
              </w:rPr>
              <w:t>参考样式图片</w:t>
            </w:r>
          </w:p>
          <w:p w14:paraId="20EE08CE">
            <w:pPr>
              <w:pStyle w:val="5"/>
              <w:spacing w:line="460" w:lineRule="atLeast"/>
              <w:ind w:firstLine="0" w:firstLineChars="0"/>
              <w:jc w:val="both"/>
              <w:rPr>
                <w:rFonts w:eastAsia="宋体" w:cs="宋体"/>
                <w:szCs w:val="24"/>
              </w:rPr>
            </w:pPr>
            <w:r>
              <w:rPr>
                <w:rFonts w:hint="eastAsia" w:eastAsia="宋体" w:cs="宋体"/>
                <w:szCs w:val="24"/>
              </w:rPr>
              <w:drawing>
                <wp:inline distT="0" distB="0" distL="114300" distR="114300">
                  <wp:extent cx="1116965" cy="2080260"/>
                  <wp:effectExtent l="0" t="0" r="6985" b="15240"/>
                  <wp:docPr id="3" name="图片 1" descr="7ee461dfe415e94f2f646f6b82dc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7ee461dfe415e94f2f646f6b82dc281"/>
                          <pic:cNvPicPr>
                            <a:picLocks noChangeAspect="1"/>
                          </pic:cNvPicPr>
                        </pic:nvPicPr>
                        <pic:blipFill>
                          <a:blip r:embed="rId5" cstate="print"/>
                          <a:srcRect l="10913" t="748" r="17992"/>
                          <a:stretch>
                            <a:fillRect/>
                          </a:stretch>
                        </pic:blipFill>
                        <pic:spPr>
                          <a:xfrm>
                            <a:off x="0" y="0"/>
                            <a:ext cx="1116965" cy="2080260"/>
                          </a:xfrm>
                          <a:prstGeom prst="rect">
                            <a:avLst/>
                          </a:prstGeom>
                          <a:noFill/>
                          <a:ln>
                            <a:noFill/>
                          </a:ln>
                        </pic:spPr>
                      </pic:pic>
                    </a:graphicData>
                  </a:graphic>
                </wp:inline>
              </w:drawing>
            </w:r>
          </w:p>
          <w:p w14:paraId="470CFE6C">
            <w:pPr>
              <w:spacing w:line="460" w:lineRule="atLeast"/>
              <w:ind w:firstLine="0" w:firstLineChars="0"/>
              <w:jc w:val="both"/>
              <w:rPr>
                <w:rFonts w:ascii="宋体" w:hAnsi="宋体" w:eastAsia="宋体" w:cs="宋体"/>
                <w:b/>
                <w:bCs/>
                <w:sz w:val="24"/>
                <w:szCs w:val="24"/>
              </w:rPr>
            </w:pPr>
            <w:r>
              <w:rPr>
                <w:rFonts w:hint="eastAsia" w:ascii="宋体" w:hAnsi="宋体" w:eastAsia="宋体" w:cs="宋体"/>
                <w:b/>
                <w:bCs/>
                <w:sz w:val="24"/>
                <w:szCs w:val="24"/>
              </w:rPr>
              <w:t>技术指标要求：</w:t>
            </w:r>
          </w:p>
          <w:p w14:paraId="0D5A3789">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1、甲醛：未检出；</w:t>
            </w:r>
          </w:p>
          <w:p w14:paraId="40738633">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2、可分解致癌芳香胺染料：未检出；</w:t>
            </w:r>
          </w:p>
          <w:p w14:paraId="4F388229">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3、耐水色牢度≥4级；</w:t>
            </w:r>
          </w:p>
          <w:p w14:paraId="4196B7C0">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4、耐酸汗渍色牢度≥4级；</w:t>
            </w:r>
          </w:p>
          <w:p w14:paraId="333EE4FA">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5、耐碱汗渍色牢度≥4级；</w:t>
            </w:r>
          </w:p>
          <w:p w14:paraId="28591B75">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6、耐摩擦色牢度≥3级；</w:t>
            </w:r>
          </w:p>
          <w:p w14:paraId="76B48850">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7、重金属：未检出。</w:t>
            </w:r>
          </w:p>
          <w:p w14:paraId="253FB5C4">
            <w:pPr>
              <w:spacing w:line="460" w:lineRule="atLeast"/>
              <w:ind w:firstLine="0" w:firstLineChars="0"/>
              <w:jc w:val="both"/>
              <w:rPr>
                <w:rFonts w:ascii="宋体" w:hAnsi="宋体" w:eastAsia="宋体" w:cs="宋体"/>
                <w:sz w:val="24"/>
                <w:szCs w:val="24"/>
              </w:rPr>
            </w:pPr>
            <w:r>
              <w:rPr>
                <w:rFonts w:hint="eastAsia" w:ascii="宋体" w:hAnsi="宋体" w:eastAsia="宋体" w:cs="宋体"/>
                <w:b/>
                <w:sz w:val="24"/>
                <w:szCs w:val="24"/>
              </w:rPr>
              <w:t xml:space="preserve">（4）包装 </w:t>
            </w:r>
          </w:p>
          <w:p w14:paraId="0F8F9403">
            <w:pPr>
              <w:pStyle w:val="24"/>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每套单独包装，袋子上印单色（深蓝）校名校徽。包装袋规格为：31*（42+4）cm。</w:t>
            </w:r>
          </w:p>
          <w:p w14:paraId="5EB86325">
            <w:pPr>
              <w:widowControl/>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drawing>
                <wp:inline distT="0" distB="0" distL="114300" distR="114300">
                  <wp:extent cx="1275080" cy="1701165"/>
                  <wp:effectExtent l="0" t="0" r="13335" b="1270"/>
                  <wp:docPr id="6" name="图片 2" descr="8f6fd82eb4c906125ce0493239f1b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8f6fd82eb4c906125ce0493239f1b41"/>
                          <pic:cNvPicPr>
                            <a:picLocks noChangeAspect="1"/>
                          </pic:cNvPicPr>
                        </pic:nvPicPr>
                        <pic:blipFill>
                          <a:blip r:embed="rId6" cstate="print"/>
                          <a:stretch>
                            <a:fillRect/>
                          </a:stretch>
                        </pic:blipFill>
                        <pic:spPr>
                          <a:xfrm rot="5400000">
                            <a:off x="0" y="0"/>
                            <a:ext cx="1275080" cy="1701165"/>
                          </a:xfrm>
                          <a:prstGeom prst="rect">
                            <a:avLst/>
                          </a:prstGeom>
                          <a:noFill/>
                          <a:ln>
                            <a:noFill/>
                          </a:ln>
                        </pic:spPr>
                      </pic:pic>
                    </a:graphicData>
                  </a:graphic>
                </wp:inline>
              </w:drawing>
            </w:r>
          </w:p>
        </w:tc>
      </w:tr>
      <w:tr w14:paraId="6EA0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932" w:type="dxa"/>
            <w:vAlign w:val="center"/>
          </w:tcPr>
          <w:p w14:paraId="28763D8A">
            <w:pPr>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2</w:t>
            </w:r>
          </w:p>
        </w:tc>
        <w:tc>
          <w:tcPr>
            <w:tcW w:w="960" w:type="dxa"/>
            <w:vAlign w:val="center"/>
          </w:tcPr>
          <w:p w14:paraId="1519FAF9">
            <w:pPr>
              <w:widowControl/>
              <w:spacing w:line="360" w:lineRule="auto"/>
              <w:ind w:firstLine="0" w:firstLineChars="0"/>
              <w:jc w:val="center"/>
              <w:rPr>
                <w:rFonts w:ascii="宋体" w:hAnsi="宋体" w:eastAsia="宋体" w:cs="宋体"/>
                <w:bCs/>
                <w:sz w:val="24"/>
                <w:szCs w:val="24"/>
              </w:rPr>
            </w:pPr>
            <w:r>
              <w:rPr>
                <w:rFonts w:hint="eastAsia" w:eastAsia="宋体"/>
                <w:sz w:val="24"/>
                <w:szCs w:val="24"/>
              </w:rPr>
              <w:t>衣领处织标</w:t>
            </w:r>
          </w:p>
        </w:tc>
        <w:tc>
          <w:tcPr>
            <w:tcW w:w="6874" w:type="dxa"/>
            <w:vAlign w:val="center"/>
          </w:tcPr>
          <w:p w14:paraId="4BF930AC">
            <w:pPr>
              <w:pStyle w:val="24"/>
              <w:spacing w:line="360" w:lineRule="auto"/>
              <w:ind w:firstLine="0" w:firstLineChars="0"/>
              <w:rPr>
                <w:rFonts w:ascii="宋体" w:hAnsi="宋体" w:eastAsia="宋体" w:cs="宋体"/>
                <w:sz w:val="24"/>
                <w:szCs w:val="24"/>
              </w:rPr>
            </w:pPr>
            <w:r>
              <w:rPr>
                <w:rFonts w:hint="eastAsia" w:ascii="宋体" w:hAnsi="宋体" w:eastAsia="宋体" w:cs="宋体"/>
                <w:sz w:val="24"/>
                <w:szCs w:val="24"/>
              </w:rPr>
              <w:t>颜色：底布黑色，字体宝蓝色，长6cm，高3cm。缝制于约克内里位置。</w:t>
            </w:r>
          </w:p>
          <w:p w14:paraId="03013420">
            <w:pPr>
              <w:widowControl/>
              <w:spacing w:line="360" w:lineRule="auto"/>
              <w:ind w:firstLine="0" w:firstLineChars="0"/>
              <w:jc w:val="both"/>
              <w:rPr>
                <w:rFonts w:ascii="宋体" w:hAnsi="宋体" w:eastAsia="宋体" w:cs="宋体"/>
                <w:sz w:val="24"/>
                <w:szCs w:val="24"/>
              </w:rPr>
            </w:pPr>
            <w:r>
              <w:rPr>
                <w:rFonts w:hint="eastAsia" w:ascii="宋体" w:hAnsi="宋体" w:eastAsia="宋体" w:cs="宋体"/>
                <w:sz w:val="24"/>
                <w:szCs w:val="24"/>
              </w:rPr>
              <w:t>参考样式图片</w:t>
            </w:r>
            <w:r>
              <w:rPr>
                <w:rFonts w:hint="eastAsia" w:ascii="宋体" w:hAnsi="宋体" w:eastAsia="宋体" w:cs="宋体"/>
                <w:sz w:val="24"/>
                <w:szCs w:val="24"/>
              </w:rPr>
              <w:drawing>
                <wp:inline distT="0" distB="0" distL="114300" distR="114300">
                  <wp:extent cx="1384935" cy="795020"/>
                  <wp:effectExtent l="0" t="0" r="5715" b="5080"/>
                  <wp:docPr id="1" name="图片 6" descr="68dd39e21f03c2bffa65cd668124b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68dd39e21f03c2bffa65cd668124b2d"/>
                          <pic:cNvPicPr>
                            <a:picLocks noChangeAspect="1"/>
                          </pic:cNvPicPr>
                        </pic:nvPicPr>
                        <pic:blipFill>
                          <a:blip r:embed="rId7" cstate="print"/>
                          <a:srcRect l="25525" t="31108" r="33939" b="37863"/>
                          <a:stretch>
                            <a:fillRect/>
                          </a:stretch>
                        </pic:blipFill>
                        <pic:spPr>
                          <a:xfrm rot="10800000">
                            <a:off x="0" y="0"/>
                            <a:ext cx="1384935" cy="795020"/>
                          </a:xfrm>
                          <a:prstGeom prst="rect">
                            <a:avLst/>
                          </a:prstGeom>
                          <a:noFill/>
                          <a:ln>
                            <a:noFill/>
                          </a:ln>
                        </pic:spPr>
                      </pic:pic>
                    </a:graphicData>
                  </a:graphic>
                </wp:inline>
              </w:drawing>
            </w:r>
          </w:p>
        </w:tc>
      </w:tr>
      <w:tr w14:paraId="7E86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vAlign w:val="center"/>
          </w:tcPr>
          <w:p w14:paraId="7C106C3F">
            <w:pPr>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960" w:type="dxa"/>
            <w:vAlign w:val="center"/>
          </w:tcPr>
          <w:p w14:paraId="7D71C80A">
            <w:pPr>
              <w:widowControl/>
              <w:spacing w:line="360" w:lineRule="auto"/>
              <w:ind w:firstLine="0" w:firstLineChars="0"/>
              <w:jc w:val="center"/>
              <w:rPr>
                <w:rFonts w:ascii="宋体" w:hAnsi="宋体" w:eastAsia="宋体" w:cs="宋体"/>
                <w:bCs/>
                <w:sz w:val="24"/>
                <w:szCs w:val="24"/>
              </w:rPr>
            </w:pPr>
            <w:r>
              <w:rPr>
                <w:rFonts w:hint="eastAsia" w:eastAsia="宋体"/>
                <w:sz w:val="24"/>
                <w:szCs w:val="24"/>
              </w:rPr>
              <w:t>包装袋印刷图标</w:t>
            </w:r>
          </w:p>
        </w:tc>
        <w:tc>
          <w:tcPr>
            <w:tcW w:w="6874" w:type="dxa"/>
            <w:vAlign w:val="center"/>
          </w:tcPr>
          <w:p w14:paraId="730490E0">
            <w:pPr>
              <w:pStyle w:val="24"/>
              <w:spacing w:line="360" w:lineRule="auto"/>
              <w:ind w:firstLine="0" w:firstLineChars="0"/>
              <w:rPr>
                <w:rFonts w:ascii="宋体" w:hAnsi="宋体" w:eastAsia="宋体" w:cs="宋体"/>
                <w:sz w:val="24"/>
                <w:szCs w:val="24"/>
              </w:rPr>
            </w:pPr>
            <w:r>
              <w:rPr>
                <w:rFonts w:hint="eastAsia" w:ascii="宋体" w:hAnsi="宋体" w:eastAsia="宋体" w:cs="宋体"/>
                <w:sz w:val="24"/>
                <w:szCs w:val="24"/>
              </w:rPr>
              <w:t>规格为：21.7*6.3cm.单色。</w:t>
            </w:r>
          </w:p>
          <w:p w14:paraId="5ACFBCBC">
            <w:pPr>
              <w:pStyle w:val="2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ascii="宋体" w:hAnsi="宋体" w:eastAsia="宋体" w:cs="宋体"/>
                <w:sz w:val="24"/>
                <w:szCs w:val="24"/>
              </w:rPr>
            </w:pPr>
            <w:r>
              <w:rPr>
                <w:rFonts w:hint="eastAsia"/>
              </w:rPr>
              <w:drawing>
                <wp:inline distT="0" distB="0" distL="114300" distR="114300">
                  <wp:extent cx="1885315" cy="576580"/>
                  <wp:effectExtent l="0" t="0" r="635" b="13970"/>
                  <wp:docPr id="14" name="图片 8" descr="1619249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1619249672(1)"/>
                          <pic:cNvPicPr>
                            <a:picLocks noChangeAspect="1"/>
                          </pic:cNvPicPr>
                        </pic:nvPicPr>
                        <pic:blipFill>
                          <a:blip r:embed="rId8" cstate="print"/>
                          <a:stretch>
                            <a:fillRect/>
                          </a:stretch>
                        </pic:blipFill>
                        <pic:spPr>
                          <a:xfrm>
                            <a:off x="0" y="0"/>
                            <a:ext cx="1885315" cy="576580"/>
                          </a:xfrm>
                          <a:prstGeom prst="rect">
                            <a:avLst/>
                          </a:prstGeom>
                          <a:noFill/>
                          <a:ln>
                            <a:noFill/>
                          </a:ln>
                        </pic:spPr>
                      </pic:pic>
                    </a:graphicData>
                  </a:graphic>
                </wp:inline>
              </w:drawing>
            </w:r>
            <w:r>
              <w:rPr>
                <w:rFonts w:hint="eastAsia" w:ascii="宋体" w:hAnsi="宋体" w:eastAsia="宋体" w:cs="宋体"/>
                <w:b/>
                <w:sz w:val="24"/>
                <w:szCs w:val="24"/>
                <w:lang w:eastAsia="zh-CN"/>
              </w:rPr>
              <w:drawing>
                <wp:inline distT="0" distB="0" distL="114300" distR="114300">
                  <wp:extent cx="1752600" cy="591820"/>
                  <wp:effectExtent l="0" t="0" r="0" b="1778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9"/>
                          <a:stretch>
                            <a:fillRect/>
                          </a:stretch>
                        </pic:blipFill>
                        <pic:spPr>
                          <a:xfrm>
                            <a:off x="0" y="0"/>
                            <a:ext cx="1752600" cy="591820"/>
                          </a:xfrm>
                          <a:prstGeom prst="rect">
                            <a:avLst/>
                          </a:prstGeom>
                        </pic:spPr>
                      </pic:pic>
                    </a:graphicData>
                  </a:graphic>
                </wp:inline>
              </w:drawing>
            </w:r>
          </w:p>
        </w:tc>
      </w:tr>
    </w:tbl>
    <w:p w14:paraId="3B25BE99">
      <w:pPr>
        <w:spacing w:line="440" w:lineRule="exact"/>
        <w:ind w:firstLine="482"/>
        <w:rPr>
          <w:rFonts w:ascii="宋体" w:hAnsi="宋体" w:eastAsia="宋体" w:cs="宋体"/>
          <w:b/>
          <w:color w:val="auto"/>
          <w:sz w:val="24"/>
          <w:szCs w:val="24"/>
        </w:rPr>
      </w:pPr>
      <w:r>
        <w:rPr>
          <w:rFonts w:hint="eastAsia" w:ascii="宋体" w:hAnsi="宋体" w:eastAsia="宋体" w:cs="宋体"/>
          <w:b/>
          <w:color w:val="auto"/>
          <w:sz w:val="24"/>
          <w:szCs w:val="24"/>
        </w:rPr>
        <w:t>（2）研究生学位服</w:t>
      </w:r>
    </w:p>
    <w:tbl>
      <w:tblPr>
        <w:tblStyle w:val="1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937"/>
        <w:gridCol w:w="7000"/>
      </w:tblGrid>
      <w:tr w14:paraId="3825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36" w:type="dxa"/>
            <w:vAlign w:val="center"/>
          </w:tcPr>
          <w:p w14:paraId="67704D6C">
            <w:pPr>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序号</w:t>
            </w:r>
          </w:p>
        </w:tc>
        <w:tc>
          <w:tcPr>
            <w:tcW w:w="937" w:type="dxa"/>
            <w:vAlign w:val="center"/>
          </w:tcPr>
          <w:p w14:paraId="378248B1">
            <w:pPr>
              <w:widowControl/>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指标项</w:t>
            </w:r>
          </w:p>
        </w:tc>
        <w:tc>
          <w:tcPr>
            <w:tcW w:w="7000" w:type="dxa"/>
            <w:vAlign w:val="center"/>
          </w:tcPr>
          <w:p w14:paraId="3AD4D6B5">
            <w:pPr>
              <w:widowControl/>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指标要求</w:t>
            </w:r>
          </w:p>
        </w:tc>
      </w:tr>
      <w:tr w14:paraId="7237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036" w:type="dxa"/>
            <w:vAlign w:val="center"/>
          </w:tcPr>
          <w:p w14:paraId="1B5DFE24">
            <w:pPr>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1</w:t>
            </w:r>
          </w:p>
        </w:tc>
        <w:tc>
          <w:tcPr>
            <w:tcW w:w="937" w:type="dxa"/>
            <w:vAlign w:val="center"/>
          </w:tcPr>
          <w:p w14:paraId="3078C1CC">
            <w:pPr>
              <w:widowControl/>
              <w:spacing w:line="360" w:lineRule="auto"/>
              <w:ind w:firstLine="0" w:firstLineChars="0"/>
              <w:jc w:val="center"/>
              <w:rPr>
                <w:rFonts w:ascii="宋体" w:hAnsi="宋体" w:eastAsia="宋体" w:cs="宋体"/>
                <w:b/>
                <w:sz w:val="24"/>
                <w:szCs w:val="24"/>
              </w:rPr>
            </w:pPr>
            <w:r>
              <w:rPr>
                <w:rFonts w:hint="eastAsia" w:ascii="宋体" w:hAnsi="宋体" w:eastAsia="宋体" w:cs="宋体"/>
                <w:kern w:val="0"/>
                <w:sz w:val="24"/>
                <w:szCs w:val="24"/>
              </w:rPr>
              <w:t>学位服</w:t>
            </w:r>
          </w:p>
        </w:tc>
        <w:tc>
          <w:tcPr>
            <w:tcW w:w="7000" w:type="dxa"/>
            <w:vAlign w:val="center"/>
          </w:tcPr>
          <w:p w14:paraId="3CFBEC58">
            <w:pPr>
              <w:spacing w:line="460" w:lineRule="atLeast"/>
              <w:ind w:firstLine="0" w:firstLineChars="0"/>
              <w:jc w:val="both"/>
              <w:rPr>
                <w:rFonts w:ascii="宋体" w:hAnsi="宋体" w:eastAsia="宋体" w:cs="宋体"/>
                <w:b/>
                <w:sz w:val="24"/>
                <w:szCs w:val="24"/>
              </w:rPr>
            </w:pPr>
            <w:r>
              <w:rPr>
                <w:rFonts w:hint="eastAsia" w:ascii="宋体" w:hAnsi="宋体" w:eastAsia="宋体" w:cs="宋体"/>
                <w:b/>
                <w:sz w:val="24"/>
                <w:szCs w:val="24"/>
              </w:rPr>
              <w:t>（1）学位袍</w:t>
            </w:r>
          </w:p>
          <w:p w14:paraId="435152F7">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面料规格：75D+100D*75D+100D ，布料：涤纶贡绒，丝缕方向规正。做工：缝纫线路牢固，顺直，回针线路重合一致。后整：熨烫平整,挺括,烫迹线正确对称、表面无极光。</w:t>
            </w:r>
          </w:p>
          <w:p w14:paraId="7EE671A1">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要求：</w:t>
            </w:r>
            <w:r>
              <w:rPr>
                <w:rFonts w:hint="eastAsia" w:ascii="宋体" w:hAnsi="宋体" w:eastAsia="宋体" w:cs="宋体"/>
                <w:b w:val="0"/>
                <w:sz w:val="24"/>
                <w:szCs w:val="24"/>
              </w:rPr>
              <w:t>学位袍</w:t>
            </w:r>
            <w:r>
              <w:rPr>
                <w:rFonts w:hint="eastAsia" w:ascii="宋体" w:hAnsi="宋体" w:eastAsia="宋体" w:cs="宋体"/>
                <w:sz w:val="24"/>
                <w:szCs w:val="24"/>
              </w:rPr>
              <w:t>门襟扣采用中国传统如意盘扣，规格为11*5cm；左胸处印学校logo（刺绣，白底蓝字，直径7cm），尺码：S-XL（具体尺码及数量</w:t>
            </w:r>
            <w:r>
              <w:rPr>
                <w:rFonts w:hint="eastAsia" w:ascii="宋体" w:hAnsi="宋体" w:eastAsia="宋体" w:cs="宋体"/>
                <w:color w:val="auto"/>
                <w:sz w:val="24"/>
                <w:szCs w:val="24"/>
              </w:rPr>
              <w:t>由研工部提</w:t>
            </w:r>
            <w:r>
              <w:rPr>
                <w:rFonts w:hint="eastAsia" w:ascii="宋体" w:hAnsi="宋体" w:eastAsia="宋体" w:cs="宋体"/>
                <w:sz w:val="24"/>
                <w:szCs w:val="24"/>
              </w:rPr>
              <w:t>供）。</w:t>
            </w:r>
          </w:p>
          <w:p w14:paraId="6F1098FD">
            <w:pPr>
              <w:spacing w:line="460" w:lineRule="atLeast"/>
              <w:ind w:firstLine="0" w:firstLineChars="0"/>
              <w:jc w:val="both"/>
              <w:rPr>
                <w:rFonts w:ascii="宋体" w:hAnsi="宋体" w:eastAsia="宋体" w:cs="宋体"/>
                <w:sz w:val="24"/>
                <w:szCs w:val="24"/>
              </w:rPr>
            </w:pPr>
            <w:r>
              <w:rPr>
                <w:rFonts w:hint="eastAsia" w:ascii="宋体" w:hAnsi="宋体" w:eastAsia="宋体" w:cs="宋体"/>
                <w:b/>
                <w:sz w:val="24"/>
                <w:szCs w:val="24"/>
              </w:rPr>
              <w:t>（2）垂布</w:t>
            </w:r>
          </w:p>
          <w:p w14:paraId="096C655C">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垂布套头三角兜型，垂布彩条布规格为75D*150D，牡丹花底布规格为75D*100D，里布黑色规格210T；垂布前段里布拼接处无毛边；垂布77cm*27cm，最短边9cm。</w:t>
            </w:r>
          </w:p>
          <w:p w14:paraId="018ED0ED">
            <w:pPr>
              <w:spacing w:line="460" w:lineRule="atLeast"/>
              <w:ind w:firstLine="0" w:firstLineChars="0"/>
              <w:jc w:val="both"/>
              <w:rPr>
                <w:rFonts w:ascii="宋体" w:hAnsi="宋体" w:eastAsia="宋体" w:cs="宋体"/>
                <w:b/>
                <w:sz w:val="24"/>
                <w:szCs w:val="24"/>
              </w:rPr>
            </w:pPr>
            <w:r>
              <w:rPr>
                <w:rFonts w:hint="eastAsia" w:ascii="宋体" w:hAnsi="宋体" w:eastAsia="宋体" w:cs="宋体"/>
                <w:b/>
                <w:sz w:val="24"/>
                <w:szCs w:val="24"/>
              </w:rPr>
              <w:t>（3）学位帽</w:t>
            </w:r>
          </w:p>
          <w:p w14:paraId="6680F41F">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学位帽与服装大身用料一致，帽子帽板为塑料板，规格为：24×24cm；流苏垂感好，不掉丝，流苏长45cm；魔术贴宽2.5cm，手感柔软不刮皮肤。</w:t>
            </w:r>
          </w:p>
          <w:p w14:paraId="1C4942D1">
            <w:pPr>
              <w:spacing w:line="460" w:lineRule="atLeast"/>
              <w:ind w:firstLine="0" w:firstLineChars="0"/>
              <w:jc w:val="both"/>
              <w:rPr>
                <w:rFonts w:ascii="宋体" w:hAnsi="宋体" w:eastAsia="宋体" w:cs="宋体"/>
                <w:b/>
                <w:bCs/>
                <w:sz w:val="24"/>
                <w:szCs w:val="24"/>
              </w:rPr>
            </w:pPr>
            <w:r>
              <w:rPr>
                <w:rFonts w:hint="eastAsia" w:ascii="宋体" w:hAnsi="宋体" w:eastAsia="宋体" w:cs="宋体"/>
                <w:b/>
                <w:bCs/>
                <w:sz w:val="24"/>
                <w:szCs w:val="24"/>
              </w:rPr>
              <w:t>参考样式图片</w:t>
            </w:r>
          </w:p>
          <w:p w14:paraId="034224E3">
            <w:pPr>
              <w:spacing w:line="460" w:lineRule="atLeast"/>
              <w:ind w:firstLine="0" w:firstLineChars="0"/>
              <w:jc w:val="both"/>
              <w:rPr>
                <w:rFonts w:ascii="宋体" w:hAnsi="宋体" w:eastAsia="宋体" w:cs="宋体"/>
                <w:b/>
                <w:color w:val="000000"/>
                <w:sz w:val="24"/>
                <w:szCs w:val="24"/>
              </w:rPr>
            </w:pPr>
            <w:r>
              <w:rPr>
                <w:rFonts w:ascii="宋体" w:hAnsi="宋体" w:eastAsia="宋体" w:cs="宋体"/>
                <w:b/>
                <w:color w:val="000000"/>
                <w:sz w:val="24"/>
                <w:szCs w:val="24"/>
              </w:rPr>
              <w:drawing>
                <wp:inline distT="0" distB="0" distL="0" distR="0">
                  <wp:extent cx="1857375" cy="2477135"/>
                  <wp:effectExtent l="0" t="0" r="9525" b="18415"/>
                  <wp:docPr id="2" name="图片 1" descr="D:\Documents\WeChat Files\wxid_hm12e939hvfq21\FileStorage\Temp\16d0dfc52fb0867995112feaaddac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Documents\WeChat Files\wxid_hm12e939hvfq21\FileStorage\Temp\16d0dfc52fb0867995112feaaddac7b.jpg"/>
                          <pic:cNvPicPr>
                            <a:picLocks noChangeAspect="1" noChangeArrowheads="1"/>
                          </pic:cNvPicPr>
                        </pic:nvPicPr>
                        <pic:blipFill>
                          <a:blip r:embed="rId10" cstate="print"/>
                          <a:srcRect/>
                          <a:stretch>
                            <a:fillRect/>
                          </a:stretch>
                        </pic:blipFill>
                        <pic:spPr>
                          <a:xfrm>
                            <a:off x="0" y="0"/>
                            <a:ext cx="1858146" cy="2478012"/>
                          </a:xfrm>
                          <a:prstGeom prst="rect">
                            <a:avLst/>
                          </a:prstGeom>
                          <a:noFill/>
                          <a:ln w="9525">
                            <a:noFill/>
                            <a:miter lim="800000"/>
                            <a:headEnd/>
                            <a:tailEnd/>
                          </a:ln>
                        </pic:spPr>
                      </pic:pic>
                    </a:graphicData>
                  </a:graphic>
                </wp:inline>
              </w:drawing>
            </w:r>
            <w:r>
              <w:rPr>
                <w:rFonts w:ascii="宋体" w:hAnsi="宋体" w:eastAsia="宋体" w:cs="宋体"/>
                <w:b/>
                <w:color w:val="000000"/>
                <w:sz w:val="24"/>
                <w:szCs w:val="24"/>
              </w:rPr>
              <w:drawing>
                <wp:inline distT="0" distB="0" distL="0" distR="0">
                  <wp:extent cx="1422400" cy="1896110"/>
                  <wp:effectExtent l="0" t="0" r="6350" b="8890"/>
                  <wp:docPr id="5" name="图片 2" descr="D:\Documents\WeChat Files\wxid_hm12e939hvfq21\FileStorage\Temp\1742376241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D:\Documents\WeChat Files\wxid_hm12e939hvfq21\FileStorage\Temp\1742376241184.jpg"/>
                          <pic:cNvPicPr>
                            <a:picLocks noChangeAspect="1" noChangeArrowheads="1"/>
                          </pic:cNvPicPr>
                        </pic:nvPicPr>
                        <pic:blipFill>
                          <a:blip r:embed="rId11" cstate="print"/>
                          <a:srcRect/>
                          <a:stretch>
                            <a:fillRect/>
                          </a:stretch>
                        </pic:blipFill>
                        <pic:spPr>
                          <a:xfrm>
                            <a:off x="0" y="0"/>
                            <a:ext cx="1422881" cy="1896161"/>
                          </a:xfrm>
                          <a:prstGeom prst="rect">
                            <a:avLst/>
                          </a:prstGeom>
                          <a:noFill/>
                          <a:ln w="9525">
                            <a:noFill/>
                            <a:miter lim="800000"/>
                            <a:headEnd/>
                            <a:tailEnd/>
                          </a:ln>
                        </pic:spPr>
                      </pic:pic>
                    </a:graphicData>
                  </a:graphic>
                </wp:inline>
              </w:drawing>
            </w:r>
          </w:p>
          <w:p w14:paraId="30FB6FE7">
            <w:pPr>
              <w:spacing w:line="460" w:lineRule="atLeast"/>
              <w:ind w:firstLine="0" w:firstLineChars="0"/>
              <w:jc w:val="both"/>
              <w:rPr>
                <w:rFonts w:ascii="宋体" w:hAnsi="宋体" w:eastAsia="宋体" w:cs="宋体"/>
                <w:b/>
                <w:bCs/>
                <w:sz w:val="24"/>
                <w:szCs w:val="24"/>
              </w:rPr>
            </w:pPr>
            <w:r>
              <w:rPr>
                <w:rFonts w:hint="eastAsia" w:ascii="宋体" w:hAnsi="宋体" w:eastAsia="宋体" w:cs="宋体"/>
                <w:b/>
                <w:bCs/>
                <w:sz w:val="24"/>
                <w:szCs w:val="24"/>
              </w:rPr>
              <w:t>技术指标要求：</w:t>
            </w:r>
          </w:p>
          <w:p w14:paraId="5756540E">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1、甲醛：未检出；</w:t>
            </w:r>
          </w:p>
          <w:p w14:paraId="0A3366E7">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2、可分解致癌芳香胺染料：未检出；</w:t>
            </w:r>
          </w:p>
          <w:p w14:paraId="775E64F6">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3、耐水色牢度≥4级；</w:t>
            </w:r>
          </w:p>
          <w:p w14:paraId="3E783F55">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4、耐酸汗渍色牢度≥4级；</w:t>
            </w:r>
          </w:p>
          <w:p w14:paraId="4B28C790">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5、耐碱汗渍色牢度≥4级；</w:t>
            </w:r>
          </w:p>
          <w:p w14:paraId="07CCFE6E">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6、耐摩擦色牢度≥3级；</w:t>
            </w:r>
          </w:p>
          <w:p w14:paraId="6F7E6573">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7、重金属：未检出。</w:t>
            </w:r>
          </w:p>
          <w:p w14:paraId="252DA2F6">
            <w:pPr>
              <w:spacing w:line="460" w:lineRule="atLeast"/>
              <w:ind w:firstLine="0" w:firstLineChars="0"/>
              <w:jc w:val="both"/>
              <w:rPr>
                <w:rFonts w:ascii="宋体" w:hAnsi="宋体" w:eastAsia="宋体" w:cs="宋体"/>
                <w:sz w:val="24"/>
                <w:szCs w:val="24"/>
              </w:rPr>
            </w:pPr>
            <w:r>
              <w:rPr>
                <w:rFonts w:hint="eastAsia" w:ascii="宋体" w:hAnsi="宋体" w:eastAsia="宋体" w:cs="宋体"/>
                <w:b/>
                <w:sz w:val="24"/>
                <w:szCs w:val="24"/>
              </w:rPr>
              <w:t>（4）包装</w:t>
            </w:r>
          </w:p>
          <w:p w14:paraId="7E6388D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每套单独包装，袋子上印单色（深蓝）校名校徽。包装袋规格为：31*（42+4）cm。</w:t>
            </w:r>
          </w:p>
          <w:p w14:paraId="67EDEBD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sz w:val="24"/>
                <w:szCs w:val="24"/>
                <w:lang w:eastAsia="zh-CN"/>
              </w:rPr>
            </w:pPr>
            <w:r>
              <w:rPr>
                <w:rFonts w:hint="eastAsia" w:ascii="宋体" w:hAnsi="宋体" w:eastAsia="宋体" w:cs="宋体"/>
                <w:sz w:val="24"/>
                <w:szCs w:val="24"/>
              </w:rPr>
              <w:drawing>
                <wp:inline distT="0" distB="0" distL="114300" distR="114300">
                  <wp:extent cx="1885315" cy="576580"/>
                  <wp:effectExtent l="0" t="0" r="635" b="13970"/>
                  <wp:docPr id="17" name="图片 8" descr="1619249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1619249672(1)"/>
                          <pic:cNvPicPr>
                            <a:picLocks noChangeAspect="1"/>
                          </pic:cNvPicPr>
                        </pic:nvPicPr>
                        <pic:blipFill>
                          <a:blip r:embed="rId8" cstate="print"/>
                          <a:stretch>
                            <a:fillRect/>
                          </a:stretch>
                        </pic:blipFill>
                        <pic:spPr>
                          <a:xfrm>
                            <a:off x="0" y="0"/>
                            <a:ext cx="1885315" cy="576580"/>
                          </a:xfrm>
                          <a:prstGeom prst="rect">
                            <a:avLst/>
                          </a:prstGeom>
                          <a:noFill/>
                          <a:ln>
                            <a:noFill/>
                          </a:ln>
                        </pic:spPr>
                      </pic:pic>
                    </a:graphicData>
                  </a:graphic>
                </wp:inline>
              </w:drawing>
            </w:r>
            <w:r>
              <w:rPr>
                <w:rFonts w:hint="eastAsia" w:ascii="宋体" w:hAnsi="宋体" w:eastAsia="宋体" w:cs="宋体"/>
                <w:b/>
                <w:sz w:val="24"/>
                <w:szCs w:val="24"/>
                <w:lang w:eastAsia="zh-CN"/>
              </w:rPr>
              <w:drawing>
                <wp:inline distT="0" distB="0" distL="114300" distR="114300">
                  <wp:extent cx="1752600" cy="591820"/>
                  <wp:effectExtent l="0" t="0" r="0" b="1778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1752600" cy="591820"/>
                          </a:xfrm>
                          <a:prstGeom prst="rect">
                            <a:avLst/>
                          </a:prstGeom>
                        </pic:spPr>
                      </pic:pic>
                    </a:graphicData>
                  </a:graphic>
                </wp:inline>
              </w:drawing>
            </w:r>
          </w:p>
        </w:tc>
      </w:tr>
    </w:tbl>
    <w:p w14:paraId="0C94CF90">
      <w:pPr>
        <w:snapToGrid w:val="0"/>
        <w:spacing w:line="360" w:lineRule="auto"/>
        <w:ind w:left="847" w:leftChars="170" w:hanging="490" w:hangingChars="200"/>
        <w:rPr>
          <w:rFonts w:hint="eastAsia" w:ascii="宋体" w:hAnsi="宋体" w:eastAsia="宋体" w:cs="宋体"/>
          <w:b/>
          <w:bCs/>
          <w:spacing w:val="2"/>
          <w:sz w:val="24"/>
          <w:szCs w:val="24"/>
        </w:rPr>
      </w:pPr>
      <w:r>
        <w:rPr>
          <w:rFonts w:hint="eastAsia" w:ascii="宋体" w:hAnsi="宋体" w:eastAsia="宋体" w:cs="宋体"/>
          <w:b/>
          <w:bCs/>
          <w:spacing w:val="2"/>
          <w:sz w:val="24"/>
          <w:szCs w:val="24"/>
        </w:rPr>
        <w:t>（3）博士学位服</w:t>
      </w:r>
    </w:p>
    <w:tbl>
      <w:tblPr>
        <w:tblStyle w:val="1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937"/>
        <w:gridCol w:w="7000"/>
      </w:tblGrid>
      <w:tr w14:paraId="3291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36" w:type="dxa"/>
            <w:vAlign w:val="center"/>
          </w:tcPr>
          <w:p w14:paraId="102F9307">
            <w:pPr>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序号</w:t>
            </w:r>
          </w:p>
        </w:tc>
        <w:tc>
          <w:tcPr>
            <w:tcW w:w="937" w:type="dxa"/>
            <w:vAlign w:val="center"/>
          </w:tcPr>
          <w:p w14:paraId="4868DAD5">
            <w:pPr>
              <w:widowControl/>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指标项</w:t>
            </w:r>
          </w:p>
        </w:tc>
        <w:tc>
          <w:tcPr>
            <w:tcW w:w="7000" w:type="dxa"/>
            <w:vAlign w:val="center"/>
          </w:tcPr>
          <w:p w14:paraId="448FC179">
            <w:pPr>
              <w:widowControl/>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指标要求</w:t>
            </w:r>
          </w:p>
        </w:tc>
      </w:tr>
      <w:tr w14:paraId="66C4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036" w:type="dxa"/>
            <w:vAlign w:val="center"/>
          </w:tcPr>
          <w:p w14:paraId="608B5D74">
            <w:pPr>
              <w:spacing w:line="360"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1</w:t>
            </w:r>
          </w:p>
        </w:tc>
        <w:tc>
          <w:tcPr>
            <w:tcW w:w="937" w:type="dxa"/>
            <w:vAlign w:val="center"/>
          </w:tcPr>
          <w:p w14:paraId="59FFBEA3">
            <w:pPr>
              <w:widowControl/>
              <w:spacing w:line="360" w:lineRule="auto"/>
              <w:ind w:firstLine="0" w:firstLineChars="0"/>
              <w:jc w:val="center"/>
              <w:rPr>
                <w:rFonts w:ascii="宋体" w:hAnsi="宋体" w:eastAsia="宋体" w:cs="宋体"/>
                <w:b/>
                <w:sz w:val="24"/>
                <w:szCs w:val="24"/>
              </w:rPr>
            </w:pPr>
            <w:r>
              <w:rPr>
                <w:rFonts w:hint="eastAsia" w:ascii="宋体" w:hAnsi="宋体" w:eastAsia="宋体" w:cs="宋体"/>
                <w:kern w:val="0"/>
                <w:sz w:val="24"/>
                <w:szCs w:val="24"/>
              </w:rPr>
              <w:t>学位服</w:t>
            </w:r>
          </w:p>
        </w:tc>
        <w:tc>
          <w:tcPr>
            <w:tcW w:w="7000" w:type="dxa"/>
            <w:vAlign w:val="center"/>
          </w:tcPr>
          <w:p w14:paraId="1872DB7E">
            <w:pPr>
              <w:spacing w:line="460" w:lineRule="atLeast"/>
              <w:ind w:firstLine="0" w:firstLineChars="0"/>
              <w:jc w:val="both"/>
              <w:rPr>
                <w:rFonts w:ascii="宋体" w:hAnsi="宋体" w:eastAsia="宋体" w:cs="宋体"/>
                <w:b/>
                <w:sz w:val="24"/>
                <w:szCs w:val="24"/>
              </w:rPr>
            </w:pPr>
            <w:r>
              <w:rPr>
                <w:rFonts w:hint="eastAsia" w:ascii="宋体" w:hAnsi="宋体" w:eastAsia="宋体" w:cs="宋体"/>
                <w:b/>
                <w:sz w:val="24"/>
                <w:szCs w:val="24"/>
              </w:rPr>
              <w:t>（1）学位袍</w:t>
            </w:r>
          </w:p>
          <w:p w14:paraId="20A7B4E1">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面料规格：75D+100D*75D+100D ，布料：涤纶贡绒，丝缕方向规正。做工：缝纫线路牢固，顺直，回针线路重合一致。后整：熨烫平整,挺括,烫迹线正确对称、表面无极光。</w:t>
            </w:r>
          </w:p>
          <w:p w14:paraId="0D7F9823">
            <w:pPr>
              <w:spacing w:line="460" w:lineRule="atLeast"/>
              <w:ind w:firstLine="0" w:firstLineChars="0"/>
              <w:jc w:val="both"/>
              <w:rPr>
                <w:rFonts w:ascii="宋体" w:hAnsi="宋体" w:eastAsia="宋体" w:cs="宋体"/>
                <w:color w:val="auto"/>
                <w:sz w:val="24"/>
                <w:szCs w:val="24"/>
              </w:rPr>
            </w:pPr>
            <w:r>
              <w:rPr>
                <w:rFonts w:hint="eastAsia" w:ascii="宋体" w:hAnsi="宋体" w:eastAsia="宋体" w:cs="宋体"/>
                <w:sz w:val="24"/>
                <w:szCs w:val="24"/>
              </w:rPr>
              <w:t>要求：学位袍门襟扣采用中国传统如意盘扣，规格为11*5cm；左胸处印学校logo（刺绣，蓝底白字，直径7cm），尺码：S-XL（具体尺码及数量由</w:t>
            </w:r>
            <w:r>
              <w:rPr>
                <w:rFonts w:hint="eastAsia" w:ascii="宋体" w:hAnsi="宋体" w:eastAsia="宋体" w:cs="宋体"/>
                <w:color w:val="auto"/>
                <w:sz w:val="24"/>
                <w:szCs w:val="24"/>
              </w:rPr>
              <w:t>研工部提供）。</w:t>
            </w:r>
          </w:p>
          <w:p w14:paraId="71EF62EB">
            <w:pPr>
              <w:spacing w:line="460" w:lineRule="atLeast"/>
              <w:ind w:firstLine="0" w:firstLineChars="0"/>
              <w:jc w:val="both"/>
              <w:rPr>
                <w:rFonts w:ascii="宋体" w:hAnsi="宋体" w:eastAsia="宋体" w:cs="宋体"/>
                <w:color w:val="auto"/>
                <w:sz w:val="24"/>
                <w:szCs w:val="24"/>
              </w:rPr>
            </w:pPr>
            <w:r>
              <w:rPr>
                <w:rFonts w:hint="eastAsia" w:ascii="宋体" w:hAnsi="宋体" w:eastAsia="宋体" w:cs="宋体"/>
                <w:b/>
                <w:color w:val="auto"/>
                <w:sz w:val="24"/>
                <w:szCs w:val="24"/>
              </w:rPr>
              <w:t>（2）垂布</w:t>
            </w:r>
          </w:p>
          <w:p w14:paraId="58249B3B">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垂布套头三角兜型，垂布彩条布规格为75D*150D，牡丹花底布规格为75D*100D，里布黑色规格210T；垂布前段里布拼接处无毛边；垂布77cm*27cm，最短边9cm。</w:t>
            </w:r>
          </w:p>
          <w:p w14:paraId="7576460E">
            <w:pPr>
              <w:spacing w:line="460" w:lineRule="atLeast"/>
              <w:ind w:firstLine="0" w:firstLineChars="0"/>
              <w:jc w:val="both"/>
              <w:rPr>
                <w:rFonts w:ascii="宋体" w:hAnsi="宋体" w:eastAsia="宋体" w:cs="宋体"/>
                <w:b/>
                <w:sz w:val="24"/>
                <w:szCs w:val="24"/>
              </w:rPr>
            </w:pPr>
            <w:r>
              <w:rPr>
                <w:rFonts w:hint="eastAsia" w:ascii="宋体" w:hAnsi="宋体" w:eastAsia="宋体" w:cs="宋体"/>
                <w:b/>
                <w:sz w:val="24"/>
                <w:szCs w:val="24"/>
              </w:rPr>
              <w:t>（3）学位帽</w:t>
            </w:r>
          </w:p>
          <w:p w14:paraId="0BA6700C">
            <w:pPr>
              <w:spacing w:line="460" w:lineRule="atLeast"/>
              <w:ind w:firstLine="0" w:firstLineChars="0"/>
              <w:jc w:val="both"/>
              <w:rPr>
                <w:rFonts w:ascii="宋体" w:hAnsi="宋体" w:eastAsia="宋体" w:cs="宋体"/>
                <w:sz w:val="24"/>
                <w:szCs w:val="24"/>
              </w:rPr>
            </w:pPr>
            <w:r>
              <w:rPr>
                <w:rFonts w:hint="eastAsia" w:ascii="宋体" w:hAnsi="宋体" w:eastAsia="宋体" w:cs="宋体"/>
                <w:sz w:val="24"/>
                <w:szCs w:val="24"/>
              </w:rPr>
              <w:t>学位帽与服装大身用料一致，帽子帽板为塑料板，规格为：24×24cm；流苏垂感好，不掉丝，流苏长45cm；魔术贴宽2.5cm，手感柔软不刮皮肤。</w:t>
            </w:r>
          </w:p>
          <w:p w14:paraId="2F7C596A">
            <w:pPr>
              <w:spacing w:line="460" w:lineRule="atLeast"/>
              <w:ind w:firstLine="0" w:firstLineChars="0"/>
              <w:jc w:val="both"/>
              <w:rPr>
                <w:rFonts w:ascii="宋体" w:hAnsi="宋体" w:eastAsia="宋体" w:cs="宋体"/>
                <w:b/>
                <w:bCs/>
                <w:sz w:val="24"/>
                <w:szCs w:val="24"/>
              </w:rPr>
            </w:pPr>
            <w:r>
              <w:rPr>
                <w:rFonts w:hint="eastAsia" w:ascii="宋体" w:hAnsi="宋体" w:eastAsia="宋体" w:cs="宋体"/>
                <w:b/>
                <w:bCs/>
                <w:sz w:val="24"/>
                <w:szCs w:val="24"/>
              </w:rPr>
              <w:t>参考样式图片</w:t>
            </w:r>
          </w:p>
          <w:p w14:paraId="228B614B">
            <w:pPr>
              <w:spacing w:line="460" w:lineRule="atLeast"/>
              <w:ind w:firstLine="0" w:firstLineChars="0"/>
              <w:jc w:val="both"/>
              <w:rPr>
                <w:rFonts w:ascii="宋体" w:hAnsi="宋体" w:eastAsia="宋体" w:cs="宋体"/>
                <w:b/>
                <w:color w:val="000000"/>
                <w:sz w:val="24"/>
                <w:szCs w:val="24"/>
              </w:rPr>
            </w:pPr>
            <w:r>
              <w:rPr>
                <w:rFonts w:ascii="宋体" w:hAnsi="宋体" w:eastAsia="宋体" w:cs="宋体"/>
                <w:b/>
                <w:color w:val="000000"/>
                <w:sz w:val="24"/>
                <w:szCs w:val="24"/>
              </w:rPr>
              <w:drawing>
                <wp:inline distT="0" distB="0" distL="0" distR="0">
                  <wp:extent cx="1477010" cy="1969770"/>
                  <wp:effectExtent l="0" t="0" r="8890" b="11430"/>
                  <wp:docPr id="8" name="图片 3" descr="D:\Documents\WeChat Files\wxid_hm12e939hvfq21\FileStorage\Temp\5d563566b07555e2f86f912ba91a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D:\Documents\WeChat Files\wxid_hm12e939hvfq21\FileStorage\Temp\5d563566b07555e2f86f912ba91ada1.jpg"/>
                          <pic:cNvPicPr>
                            <a:picLocks noChangeAspect="1" noChangeArrowheads="1"/>
                          </pic:cNvPicPr>
                        </pic:nvPicPr>
                        <pic:blipFill>
                          <a:blip r:embed="rId12" cstate="print"/>
                          <a:srcRect/>
                          <a:stretch>
                            <a:fillRect/>
                          </a:stretch>
                        </pic:blipFill>
                        <pic:spPr>
                          <a:xfrm>
                            <a:off x="0" y="0"/>
                            <a:ext cx="1476947" cy="1969647"/>
                          </a:xfrm>
                          <a:prstGeom prst="rect">
                            <a:avLst/>
                          </a:prstGeom>
                          <a:noFill/>
                          <a:ln w="9525">
                            <a:noFill/>
                            <a:miter lim="800000"/>
                            <a:headEnd/>
                            <a:tailEnd/>
                          </a:ln>
                        </pic:spPr>
                      </pic:pic>
                    </a:graphicData>
                  </a:graphic>
                </wp:inline>
              </w:drawing>
            </w:r>
            <w:r>
              <w:rPr>
                <w:rFonts w:ascii="宋体" w:hAnsi="宋体" w:eastAsia="宋体" w:cs="宋体"/>
                <w:b/>
                <w:color w:val="000000"/>
                <w:sz w:val="24"/>
                <w:szCs w:val="24"/>
              </w:rPr>
              <w:drawing>
                <wp:inline distT="0" distB="0" distL="0" distR="0">
                  <wp:extent cx="1476375" cy="1968500"/>
                  <wp:effectExtent l="0" t="0" r="9525" b="12700"/>
                  <wp:docPr id="9" name="图片 4" descr="D:\Documents\WeChat Files\wxid_hm12e939hvfq21\FileStorage\Temp\f68bf67d396b5cf97d4a9b1f09966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D:\Documents\WeChat Files\wxid_hm12e939hvfq21\FileStorage\Temp\f68bf67d396b5cf97d4a9b1f09966a7.jpg"/>
                          <pic:cNvPicPr>
                            <a:picLocks noChangeAspect="1" noChangeArrowheads="1"/>
                          </pic:cNvPicPr>
                        </pic:nvPicPr>
                        <pic:blipFill>
                          <a:blip r:embed="rId13" cstate="print"/>
                          <a:srcRect/>
                          <a:stretch>
                            <a:fillRect/>
                          </a:stretch>
                        </pic:blipFill>
                        <pic:spPr>
                          <a:xfrm>
                            <a:off x="0" y="0"/>
                            <a:ext cx="1479566" cy="1973139"/>
                          </a:xfrm>
                          <a:prstGeom prst="rect">
                            <a:avLst/>
                          </a:prstGeom>
                          <a:noFill/>
                          <a:ln w="9525">
                            <a:noFill/>
                            <a:miter lim="800000"/>
                            <a:headEnd/>
                            <a:tailEnd/>
                          </a:ln>
                        </pic:spPr>
                      </pic:pic>
                    </a:graphicData>
                  </a:graphic>
                </wp:inline>
              </w:drawing>
            </w:r>
          </w:p>
          <w:p w14:paraId="74D43156">
            <w:pPr>
              <w:spacing w:line="460" w:lineRule="atLeast"/>
              <w:ind w:firstLine="0" w:firstLineChars="0"/>
              <w:jc w:val="both"/>
              <w:rPr>
                <w:rFonts w:ascii="宋体" w:hAnsi="宋体" w:eastAsia="宋体" w:cs="宋体"/>
                <w:sz w:val="24"/>
                <w:szCs w:val="24"/>
              </w:rPr>
            </w:pPr>
            <w:r>
              <w:rPr>
                <w:rFonts w:hint="eastAsia" w:ascii="宋体" w:hAnsi="宋体" w:eastAsia="宋体" w:cs="宋体"/>
                <w:b/>
                <w:sz w:val="24"/>
                <w:szCs w:val="24"/>
              </w:rPr>
              <w:t>（4）包装</w:t>
            </w:r>
          </w:p>
          <w:p w14:paraId="4A5833B8">
            <w:pPr>
              <w:widowControl/>
              <w:spacing w:line="460" w:lineRule="atLeast"/>
              <w:ind w:firstLine="0" w:firstLineChars="0"/>
              <w:jc w:val="both"/>
              <w:rPr>
                <w:rFonts w:hint="eastAsia" w:ascii="宋体" w:hAnsi="宋体" w:eastAsia="宋体" w:cs="宋体"/>
                <w:sz w:val="24"/>
                <w:szCs w:val="24"/>
              </w:rPr>
            </w:pPr>
            <w:r>
              <w:rPr>
                <w:rFonts w:hint="eastAsia" w:ascii="宋体" w:hAnsi="宋体" w:eastAsia="宋体" w:cs="宋体"/>
                <w:sz w:val="24"/>
                <w:szCs w:val="24"/>
              </w:rPr>
              <w:t>每套单独包装，袋子上印单色（深蓝）校名校徽。包装袋规格为：31*（42+4）cm。</w:t>
            </w:r>
          </w:p>
          <w:p w14:paraId="6E14549B">
            <w:pPr>
              <w:widowControl/>
              <w:spacing w:line="460" w:lineRule="atLeast"/>
              <w:ind w:firstLine="0" w:firstLineChars="0"/>
              <w:jc w:val="both"/>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885315" cy="576580"/>
                  <wp:effectExtent l="0" t="0" r="635" b="13970"/>
                  <wp:docPr id="18" name="图片 8" descr="1619249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1619249672(1)"/>
                          <pic:cNvPicPr>
                            <a:picLocks noChangeAspect="1"/>
                          </pic:cNvPicPr>
                        </pic:nvPicPr>
                        <pic:blipFill>
                          <a:blip r:embed="rId8" cstate="print"/>
                          <a:stretch>
                            <a:fillRect/>
                          </a:stretch>
                        </pic:blipFill>
                        <pic:spPr>
                          <a:xfrm>
                            <a:off x="0" y="0"/>
                            <a:ext cx="1885315" cy="576580"/>
                          </a:xfrm>
                          <a:prstGeom prst="rect">
                            <a:avLst/>
                          </a:prstGeom>
                          <a:noFill/>
                          <a:ln>
                            <a:noFill/>
                          </a:ln>
                        </pic:spPr>
                      </pic:pic>
                    </a:graphicData>
                  </a:graphic>
                </wp:inline>
              </w:drawing>
            </w:r>
            <w:r>
              <w:rPr>
                <w:rFonts w:hint="eastAsia" w:ascii="宋体" w:hAnsi="宋体" w:eastAsia="宋体" w:cs="宋体"/>
                <w:b/>
                <w:sz w:val="24"/>
                <w:szCs w:val="24"/>
                <w:lang w:eastAsia="zh-CN"/>
              </w:rPr>
              <w:drawing>
                <wp:inline distT="0" distB="0" distL="114300" distR="114300">
                  <wp:extent cx="1752600" cy="591820"/>
                  <wp:effectExtent l="0" t="0" r="0" b="17780"/>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9"/>
                          <a:stretch>
                            <a:fillRect/>
                          </a:stretch>
                        </pic:blipFill>
                        <pic:spPr>
                          <a:xfrm>
                            <a:off x="0" y="0"/>
                            <a:ext cx="1752600" cy="591820"/>
                          </a:xfrm>
                          <a:prstGeom prst="rect">
                            <a:avLst/>
                          </a:prstGeom>
                        </pic:spPr>
                      </pic:pic>
                    </a:graphicData>
                  </a:graphic>
                </wp:inline>
              </w:drawing>
            </w:r>
          </w:p>
        </w:tc>
      </w:tr>
    </w:tbl>
    <w:p w14:paraId="00B2599D">
      <w:pPr>
        <w:rPr>
          <w:rFonts w:ascii="仿宋" w:hAnsi="仿宋" w:eastAsia="仿宋"/>
          <w:sz w:val="32"/>
          <w:szCs w:val="32"/>
        </w:rPr>
      </w:pPr>
      <w:r>
        <w:rPr>
          <w:rFonts w:ascii="Calibri" w:hAnsi="Calibri" w:eastAsia="仿宋" w:cs="Calibri"/>
          <w:sz w:val="32"/>
          <w:szCs w:val="32"/>
        </w:rPr>
        <w:t> </w:t>
      </w:r>
    </w:p>
    <w:p w14:paraId="76E76328">
      <w:pPr>
        <w:rPr>
          <w:rFonts w:ascii="仿宋" w:hAnsi="仿宋" w:eastAsia="仿宋"/>
          <w:sz w:val="32"/>
          <w:szCs w:val="32"/>
        </w:rPr>
      </w:pPr>
      <w:r>
        <w:rPr>
          <w:rFonts w:ascii="Calibri" w:hAnsi="Calibri" w:eastAsia="仿宋" w:cs="Calibri"/>
          <w:sz w:val="32"/>
          <w:szCs w:val="32"/>
        </w:rPr>
        <w:t> </w:t>
      </w:r>
    </w:p>
    <w:p w14:paraId="25D3EA92">
      <w:pPr>
        <w:numPr>
          <w:ilvl w:val="0"/>
          <w:numId w:val="1"/>
        </w:numPr>
        <w:rPr>
          <w:rFonts w:ascii="仿宋" w:hAnsi="仿宋" w:eastAsia="仿宋"/>
          <w:sz w:val="32"/>
          <w:szCs w:val="32"/>
        </w:rPr>
      </w:pPr>
      <w:r>
        <w:rPr>
          <w:rFonts w:hint="eastAsia" w:ascii="仿宋" w:hAnsi="仿宋" w:eastAsia="仿宋"/>
          <w:b/>
          <w:bCs/>
          <w:sz w:val="32"/>
          <w:szCs w:val="32"/>
        </w:rPr>
        <w:t>商务要求</w:t>
      </w:r>
    </w:p>
    <w:tbl>
      <w:tblPr>
        <w:tblStyle w:val="13"/>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9"/>
        <w:gridCol w:w="1142"/>
        <w:gridCol w:w="1317"/>
        <w:gridCol w:w="6251"/>
      </w:tblGrid>
      <w:tr w14:paraId="7D6B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AC660B0">
            <w:pPr>
              <w:spacing w:line="460" w:lineRule="exact"/>
              <w:ind w:firstLine="0" w:firstLineChars="0"/>
              <w:jc w:val="center"/>
              <w:rPr>
                <w:rFonts w:ascii="宋体" w:hAnsi="宋体" w:eastAsia="宋体" w:cs="宋体"/>
                <w:b/>
                <w:spacing w:val="-1"/>
                <w:sz w:val="24"/>
                <w:szCs w:val="24"/>
                <w:lang w:val="zh-CN"/>
              </w:rPr>
            </w:pPr>
            <w:r>
              <w:rPr>
                <w:rFonts w:hint="eastAsia" w:ascii="宋体" w:hAnsi="宋体" w:eastAsia="宋体" w:cs="宋体"/>
                <w:b/>
                <w:sz w:val="24"/>
                <w:szCs w:val="24"/>
                <w:lang w:val="zh-CN"/>
              </w:rPr>
              <w:t>序号</w:t>
            </w:r>
          </w:p>
        </w:tc>
        <w:tc>
          <w:tcPr>
            <w:tcW w:w="1006" w:type="dxa"/>
            <w:tcBorders>
              <w:top w:val="single" w:color="auto" w:sz="4" w:space="0"/>
              <w:left w:val="single" w:color="auto" w:sz="4" w:space="0"/>
              <w:bottom w:val="single" w:color="auto" w:sz="4" w:space="0"/>
              <w:right w:val="single" w:color="auto" w:sz="4" w:space="0"/>
            </w:tcBorders>
            <w:vAlign w:val="center"/>
          </w:tcPr>
          <w:p w14:paraId="6EBFBD7F">
            <w:pPr>
              <w:spacing w:line="460" w:lineRule="exact"/>
              <w:ind w:firstLine="0" w:firstLineChars="0"/>
              <w:jc w:val="center"/>
              <w:rPr>
                <w:rFonts w:ascii="宋体" w:hAnsi="宋体" w:eastAsia="宋体" w:cs="宋体"/>
                <w:b/>
                <w:spacing w:val="-1"/>
                <w:sz w:val="24"/>
                <w:szCs w:val="24"/>
                <w:lang w:val="zh-CN"/>
              </w:rPr>
            </w:pPr>
            <w:r>
              <w:rPr>
                <w:rFonts w:hint="eastAsia" w:ascii="宋体" w:hAnsi="宋体" w:eastAsia="宋体" w:cs="宋体"/>
                <w:b/>
                <w:sz w:val="24"/>
                <w:szCs w:val="24"/>
                <w:lang w:val="zh-CN"/>
              </w:rPr>
              <w:t>重要性</w:t>
            </w:r>
          </w:p>
        </w:tc>
        <w:tc>
          <w:tcPr>
            <w:tcW w:w="1160" w:type="dxa"/>
            <w:tcBorders>
              <w:top w:val="single" w:color="auto" w:sz="4" w:space="0"/>
              <w:left w:val="single" w:color="auto" w:sz="4" w:space="0"/>
              <w:bottom w:val="single" w:color="auto" w:sz="4" w:space="0"/>
              <w:right w:val="single" w:color="auto" w:sz="4" w:space="0"/>
            </w:tcBorders>
            <w:vAlign w:val="center"/>
          </w:tcPr>
          <w:p w14:paraId="05FC8D82">
            <w:pPr>
              <w:spacing w:line="460" w:lineRule="exact"/>
              <w:ind w:firstLine="0" w:firstLineChars="0"/>
              <w:jc w:val="center"/>
              <w:rPr>
                <w:rFonts w:ascii="宋体" w:hAnsi="宋体" w:eastAsia="宋体" w:cs="宋体"/>
                <w:b/>
                <w:spacing w:val="-1"/>
                <w:sz w:val="24"/>
                <w:szCs w:val="24"/>
                <w:lang w:val="zh-CN"/>
              </w:rPr>
            </w:pPr>
            <w:r>
              <w:rPr>
                <w:rFonts w:hint="eastAsia" w:ascii="宋体" w:hAnsi="宋体" w:eastAsia="宋体" w:cs="宋体"/>
                <w:b/>
                <w:sz w:val="24"/>
                <w:szCs w:val="24"/>
                <w:lang w:val="zh-CN"/>
              </w:rPr>
              <w:t>指标项</w:t>
            </w:r>
          </w:p>
        </w:tc>
        <w:tc>
          <w:tcPr>
            <w:tcW w:w="5504" w:type="dxa"/>
            <w:tcBorders>
              <w:top w:val="single" w:color="auto" w:sz="4" w:space="0"/>
              <w:left w:val="single" w:color="auto" w:sz="4" w:space="0"/>
              <w:bottom w:val="single" w:color="auto" w:sz="4" w:space="0"/>
              <w:right w:val="single" w:color="auto" w:sz="4" w:space="0"/>
            </w:tcBorders>
            <w:vAlign w:val="center"/>
          </w:tcPr>
          <w:p w14:paraId="188CAF5E">
            <w:pPr>
              <w:spacing w:line="460" w:lineRule="exact"/>
              <w:ind w:firstLine="482"/>
              <w:jc w:val="center"/>
              <w:rPr>
                <w:rFonts w:ascii="宋体" w:hAnsi="宋体" w:eastAsia="宋体" w:cs="宋体"/>
                <w:b/>
                <w:spacing w:val="-1"/>
                <w:sz w:val="24"/>
                <w:szCs w:val="24"/>
                <w:lang w:val="zh-CN"/>
              </w:rPr>
            </w:pPr>
            <w:r>
              <w:rPr>
                <w:rFonts w:hint="eastAsia" w:ascii="宋体" w:hAnsi="宋体" w:eastAsia="宋体" w:cs="宋体"/>
                <w:b/>
                <w:sz w:val="24"/>
                <w:szCs w:val="24"/>
                <w:lang w:val="zh-CN"/>
              </w:rPr>
              <w:t>指标要求</w:t>
            </w:r>
          </w:p>
        </w:tc>
      </w:tr>
      <w:tr w14:paraId="218C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E58F64F">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1</w:t>
            </w:r>
          </w:p>
        </w:tc>
        <w:tc>
          <w:tcPr>
            <w:tcW w:w="1006" w:type="dxa"/>
            <w:tcBorders>
              <w:top w:val="single" w:color="auto" w:sz="4" w:space="0"/>
              <w:left w:val="single" w:color="auto" w:sz="4" w:space="0"/>
              <w:bottom w:val="single" w:color="auto" w:sz="4" w:space="0"/>
              <w:right w:val="single" w:color="auto" w:sz="4" w:space="0"/>
            </w:tcBorders>
            <w:vAlign w:val="center"/>
          </w:tcPr>
          <w:p w14:paraId="6F0ECBD2">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w:t>
            </w:r>
          </w:p>
        </w:tc>
        <w:tc>
          <w:tcPr>
            <w:tcW w:w="1160" w:type="dxa"/>
            <w:tcBorders>
              <w:top w:val="single" w:color="auto" w:sz="4" w:space="0"/>
              <w:left w:val="single" w:color="auto" w:sz="4" w:space="0"/>
              <w:bottom w:val="single" w:color="auto" w:sz="4" w:space="0"/>
              <w:right w:val="single" w:color="auto" w:sz="4" w:space="0"/>
            </w:tcBorders>
            <w:vAlign w:val="center"/>
          </w:tcPr>
          <w:p w14:paraId="72A675D9">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供货期</w:t>
            </w:r>
          </w:p>
        </w:tc>
        <w:tc>
          <w:tcPr>
            <w:tcW w:w="5504" w:type="dxa"/>
            <w:tcBorders>
              <w:top w:val="single" w:color="auto" w:sz="4" w:space="0"/>
              <w:left w:val="single" w:color="auto" w:sz="4" w:space="0"/>
              <w:bottom w:val="single" w:color="auto" w:sz="4" w:space="0"/>
              <w:right w:val="single" w:color="auto" w:sz="4" w:space="0"/>
            </w:tcBorders>
            <w:vAlign w:val="center"/>
          </w:tcPr>
          <w:p w14:paraId="26509FAE">
            <w:pPr>
              <w:spacing w:line="460" w:lineRule="exact"/>
              <w:ind w:firstLine="0" w:firstLineChars="0"/>
              <w:jc w:val="both"/>
              <w:rPr>
                <w:rFonts w:ascii="宋体" w:hAnsi="宋体" w:eastAsia="宋体" w:cs="宋体"/>
                <w:spacing w:val="-1"/>
                <w:sz w:val="24"/>
                <w:szCs w:val="24"/>
                <w:lang w:val="zh-CN"/>
              </w:rPr>
            </w:pPr>
            <w:r>
              <w:rPr>
                <w:rFonts w:hint="eastAsia" w:ascii="宋体" w:hAnsi="宋体" w:eastAsia="宋体" w:cs="宋体"/>
                <w:sz w:val="24"/>
                <w:szCs w:val="24"/>
              </w:rPr>
              <w:t>成交供应商应在签订本合同之日起</w:t>
            </w:r>
            <w:r>
              <w:rPr>
                <w:rFonts w:hint="eastAsia" w:ascii="宋体" w:hAnsi="宋体" w:eastAsia="宋体" w:cs="宋体"/>
                <w:sz w:val="24"/>
                <w:szCs w:val="24"/>
                <w:lang w:val="en-US" w:eastAsia="zh-CN"/>
              </w:rPr>
              <w:t>10</w:t>
            </w:r>
            <w:r>
              <w:rPr>
                <w:rFonts w:hint="eastAsia" w:ascii="宋体" w:hAnsi="宋体" w:eastAsia="宋体" w:cs="宋体"/>
                <w:sz w:val="24"/>
                <w:szCs w:val="24"/>
              </w:rPr>
              <w:t>个日历日内，将合同附件所列全部货物以及随附单证和技术资料等送达</w:t>
            </w:r>
            <w:r>
              <w:rPr>
                <w:rFonts w:hint="eastAsia" w:ascii="宋体" w:hAnsi="宋体" w:eastAsia="宋体" w:cs="宋体"/>
                <w:bCs/>
                <w:sz w:val="24"/>
                <w:szCs w:val="24"/>
              </w:rPr>
              <w:t>采购人指定地点</w:t>
            </w:r>
            <w:r>
              <w:rPr>
                <w:rFonts w:hint="eastAsia" w:ascii="宋体" w:hAnsi="宋体" w:eastAsia="宋体" w:cs="宋体"/>
                <w:sz w:val="24"/>
                <w:szCs w:val="24"/>
              </w:rPr>
              <w:t>，以采购人出具的收货证明上的日期为最终交货日期。</w:t>
            </w:r>
          </w:p>
        </w:tc>
      </w:tr>
      <w:tr w14:paraId="54E1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D8B6E1D">
            <w:pPr>
              <w:spacing w:line="460" w:lineRule="exact"/>
              <w:ind w:firstLine="0" w:firstLineChars="0"/>
              <w:jc w:val="center"/>
              <w:rPr>
                <w:rFonts w:ascii="宋体" w:hAnsi="宋体" w:eastAsia="宋体" w:cs="宋体"/>
                <w:spacing w:val="-1"/>
                <w:sz w:val="24"/>
                <w:szCs w:val="24"/>
              </w:rPr>
            </w:pPr>
            <w:r>
              <w:rPr>
                <w:rFonts w:hint="eastAsia" w:ascii="宋体" w:hAnsi="宋体" w:eastAsia="宋体" w:cs="宋体"/>
                <w:sz w:val="24"/>
                <w:szCs w:val="24"/>
              </w:rPr>
              <w:t>2</w:t>
            </w:r>
          </w:p>
        </w:tc>
        <w:tc>
          <w:tcPr>
            <w:tcW w:w="1006" w:type="dxa"/>
            <w:tcBorders>
              <w:top w:val="single" w:color="auto" w:sz="4" w:space="0"/>
              <w:left w:val="single" w:color="auto" w:sz="4" w:space="0"/>
              <w:bottom w:val="single" w:color="auto" w:sz="4" w:space="0"/>
              <w:right w:val="single" w:color="auto" w:sz="4" w:space="0"/>
            </w:tcBorders>
            <w:vAlign w:val="center"/>
          </w:tcPr>
          <w:p w14:paraId="2D725042">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w:t>
            </w:r>
          </w:p>
        </w:tc>
        <w:tc>
          <w:tcPr>
            <w:tcW w:w="1160" w:type="dxa"/>
            <w:tcBorders>
              <w:top w:val="single" w:color="auto" w:sz="4" w:space="0"/>
              <w:left w:val="single" w:color="auto" w:sz="4" w:space="0"/>
              <w:bottom w:val="single" w:color="auto" w:sz="4" w:space="0"/>
              <w:right w:val="single" w:color="auto" w:sz="4" w:space="0"/>
            </w:tcBorders>
            <w:vAlign w:val="center"/>
          </w:tcPr>
          <w:p w14:paraId="36A50328">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交货地点</w:t>
            </w:r>
          </w:p>
        </w:tc>
        <w:tc>
          <w:tcPr>
            <w:tcW w:w="5504" w:type="dxa"/>
            <w:tcBorders>
              <w:top w:val="single" w:color="auto" w:sz="4" w:space="0"/>
              <w:left w:val="single" w:color="auto" w:sz="4" w:space="0"/>
              <w:bottom w:val="single" w:color="auto" w:sz="4" w:space="0"/>
              <w:right w:val="single" w:color="auto" w:sz="4" w:space="0"/>
            </w:tcBorders>
            <w:vAlign w:val="center"/>
          </w:tcPr>
          <w:p w14:paraId="0A66290C">
            <w:pPr>
              <w:spacing w:line="460" w:lineRule="exact"/>
              <w:ind w:firstLine="0" w:firstLineChars="0"/>
              <w:jc w:val="both"/>
              <w:rPr>
                <w:rFonts w:ascii="宋体" w:hAnsi="宋体" w:eastAsia="宋体" w:cs="宋体"/>
                <w:spacing w:val="-1"/>
                <w:sz w:val="24"/>
                <w:szCs w:val="24"/>
              </w:rPr>
            </w:pPr>
            <w:r>
              <w:rPr>
                <w:rFonts w:hint="eastAsia" w:ascii="宋体" w:hAnsi="宋体" w:eastAsia="宋体" w:cs="宋体"/>
                <w:sz w:val="24"/>
                <w:szCs w:val="24"/>
                <w:lang w:val="zh-CN"/>
              </w:rPr>
              <w:t>南昌大学</w:t>
            </w:r>
          </w:p>
        </w:tc>
      </w:tr>
      <w:tr w14:paraId="2D0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521EB5E">
            <w:pPr>
              <w:spacing w:line="460" w:lineRule="exact"/>
              <w:ind w:firstLine="0" w:firstLineChars="0"/>
              <w:jc w:val="center"/>
              <w:rPr>
                <w:rFonts w:ascii="宋体" w:hAnsi="宋体" w:eastAsia="宋体" w:cs="宋体"/>
                <w:spacing w:val="-1"/>
                <w:sz w:val="24"/>
                <w:szCs w:val="24"/>
              </w:rPr>
            </w:pPr>
            <w:r>
              <w:rPr>
                <w:rFonts w:hint="eastAsia" w:ascii="宋体" w:hAnsi="宋体" w:eastAsia="宋体" w:cs="宋体"/>
                <w:sz w:val="24"/>
                <w:szCs w:val="24"/>
              </w:rPr>
              <w:t>3</w:t>
            </w:r>
          </w:p>
        </w:tc>
        <w:tc>
          <w:tcPr>
            <w:tcW w:w="1006" w:type="dxa"/>
            <w:tcBorders>
              <w:top w:val="single" w:color="auto" w:sz="4" w:space="0"/>
              <w:left w:val="single" w:color="auto" w:sz="4" w:space="0"/>
              <w:bottom w:val="single" w:color="auto" w:sz="4" w:space="0"/>
              <w:right w:val="single" w:color="auto" w:sz="4" w:space="0"/>
            </w:tcBorders>
            <w:vAlign w:val="center"/>
          </w:tcPr>
          <w:p w14:paraId="1FA104B7">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w:t>
            </w:r>
          </w:p>
        </w:tc>
        <w:tc>
          <w:tcPr>
            <w:tcW w:w="1160" w:type="dxa"/>
            <w:tcBorders>
              <w:top w:val="single" w:color="auto" w:sz="4" w:space="0"/>
              <w:left w:val="single" w:color="auto" w:sz="4" w:space="0"/>
              <w:bottom w:val="single" w:color="auto" w:sz="4" w:space="0"/>
              <w:right w:val="single" w:color="auto" w:sz="4" w:space="0"/>
            </w:tcBorders>
            <w:vAlign w:val="center"/>
          </w:tcPr>
          <w:p w14:paraId="345287F1">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rPr>
              <w:t>履约保证金</w:t>
            </w:r>
          </w:p>
        </w:tc>
        <w:tc>
          <w:tcPr>
            <w:tcW w:w="5504" w:type="dxa"/>
            <w:tcBorders>
              <w:top w:val="single" w:color="auto" w:sz="4" w:space="0"/>
              <w:left w:val="single" w:color="auto" w:sz="4" w:space="0"/>
              <w:bottom w:val="single" w:color="auto" w:sz="4" w:space="0"/>
              <w:right w:val="single" w:color="auto" w:sz="4" w:space="0"/>
            </w:tcBorders>
            <w:vAlign w:val="center"/>
          </w:tcPr>
          <w:p w14:paraId="3589152A">
            <w:pPr>
              <w:autoSpaceDE w:val="0"/>
              <w:autoSpaceDN w:val="0"/>
              <w:adjustRightInd w:val="0"/>
              <w:snapToGrid w:val="0"/>
              <w:ind w:firstLine="0" w:firstLineChars="0"/>
              <w:jc w:val="both"/>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履约保证金金额：合同总价的</w:t>
            </w:r>
            <w:r>
              <w:rPr>
                <w:rFonts w:hint="eastAsia" w:ascii="宋体" w:hAnsi="宋体" w:eastAsia="宋体" w:cs="宋体"/>
                <w:snapToGrid w:val="0"/>
                <w:kern w:val="0"/>
                <w:sz w:val="24"/>
                <w:szCs w:val="24"/>
              </w:rPr>
              <w:t xml:space="preserve"> 5</w:t>
            </w:r>
            <w:r>
              <w:rPr>
                <w:rFonts w:hint="eastAsia" w:ascii="宋体" w:hAnsi="宋体" w:eastAsia="宋体" w:cs="宋体"/>
                <w:snapToGrid w:val="0"/>
                <w:kern w:val="0"/>
                <w:sz w:val="24"/>
                <w:szCs w:val="24"/>
                <w:lang w:val="zh-CN"/>
              </w:rPr>
              <w:t xml:space="preserve"> %</w:t>
            </w:r>
          </w:p>
          <w:p w14:paraId="42F1863F">
            <w:pPr>
              <w:autoSpaceDE w:val="0"/>
              <w:autoSpaceDN w:val="0"/>
              <w:adjustRightInd w:val="0"/>
              <w:snapToGrid w:val="0"/>
              <w:ind w:firstLine="0" w:firstLineChars="0"/>
              <w:jc w:val="both"/>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本项目履约保证金应当以支票、汇票、本票或者金融机构、担保机构出具的保函等非现金形式提交。</w:t>
            </w:r>
          </w:p>
          <w:p w14:paraId="5DA0CA24">
            <w:pPr>
              <w:spacing w:line="460" w:lineRule="exact"/>
              <w:ind w:firstLine="0" w:firstLineChars="0"/>
              <w:jc w:val="both"/>
              <w:rPr>
                <w:rFonts w:ascii="宋体" w:hAnsi="宋体" w:eastAsia="宋体" w:cs="宋体"/>
                <w:bCs/>
                <w:spacing w:val="-1"/>
                <w:sz w:val="24"/>
                <w:szCs w:val="24"/>
              </w:rPr>
            </w:pPr>
            <w:r>
              <w:rPr>
                <w:rFonts w:hint="eastAsia" w:ascii="宋体" w:hAnsi="宋体" w:eastAsia="宋体" w:cs="宋体"/>
                <w:snapToGrid w:val="0"/>
                <w:kern w:val="0"/>
                <w:sz w:val="24"/>
                <w:szCs w:val="24"/>
                <w:lang w:val="zh-CN"/>
              </w:rPr>
              <w:t>履约保证金的退还：政府采购合同履约结束，经验收合格后，依据合同相关条款退还履约保证金。</w:t>
            </w:r>
          </w:p>
        </w:tc>
      </w:tr>
      <w:tr w14:paraId="06A4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EFA1292">
            <w:pPr>
              <w:spacing w:line="460" w:lineRule="exact"/>
              <w:ind w:firstLine="0" w:firstLineChars="0"/>
              <w:jc w:val="center"/>
              <w:rPr>
                <w:rFonts w:ascii="宋体" w:hAnsi="宋体" w:eastAsia="宋体" w:cs="宋体"/>
                <w:spacing w:val="-1"/>
                <w:sz w:val="24"/>
                <w:szCs w:val="24"/>
              </w:rPr>
            </w:pPr>
            <w:r>
              <w:rPr>
                <w:rFonts w:hint="eastAsia" w:ascii="宋体" w:hAnsi="宋体" w:eastAsia="宋体" w:cs="宋体"/>
                <w:sz w:val="24"/>
                <w:szCs w:val="24"/>
              </w:rPr>
              <w:t>4</w:t>
            </w:r>
          </w:p>
        </w:tc>
        <w:tc>
          <w:tcPr>
            <w:tcW w:w="1006" w:type="dxa"/>
            <w:tcBorders>
              <w:top w:val="single" w:color="auto" w:sz="4" w:space="0"/>
              <w:left w:val="single" w:color="auto" w:sz="4" w:space="0"/>
              <w:bottom w:val="single" w:color="auto" w:sz="4" w:space="0"/>
              <w:right w:val="single" w:color="auto" w:sz="4" w:space="0"/>
            </w:tcBorders>
            <w:vAlign w:val="center"/>
          </w:tcPr>
          <w:p w14:paraId="7BEA1CC2">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w:t>
            </w:r>
          </w:p>
        </w:tc>
        <w:tc>
          <w:tcPr>
            <w:tcW w:w="1160" w:type="dxa"/>
            <w:tcBorders>
              <w:top w:val="single" w:color="auto" w:sz="4" w:space="0"/>
              <w:left w:val="single" w:color="auto" w:sz="4" w:space="0"/>
              <w:bottom w:val="single" w:color="auto" w:sz="4" w:space="0"/>
              <w:right w:val="single" w:color="auto" w:sz="4" w:space="0"/>
            </w:tcBorders>
            <w:vAlign w:val="center"/>
          </w:tcPr>
          <w:p w14:paraId="2CFB79CA">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付款方式</w:t>
            </w:r>
          </w:p>
        </w:tc>
        <w:tc>
          <w:tcPr>
            <w:tcW w:w="5504" w:type="dxa"/>
            <w:tcBorders>
              <w:top w:val="single" w:color="auto" w:sz="4" w:space="0"/>
              <w:left w:val="single" w:color="auto" w:sz="4" w:space="0"/>
              <w:bottom w:val="single" w:color="auto" w:sz="4" w:space="0"/>
              <w:right w:val="single" w:color="auto" w:sz="4" w:space="0"/>
            </w:tcBorders>
            <w:vAlign w:val="center"/>
          </w:tcPr>
          <w:p w14:paraId="1E638B03">
            <w:pPr>
              <w:spacing w:line="460" w:lineRule="exact"/>
              <w:ind w:firstLine="0" w:firstLineChars="0"/>
              <w:jc w:val="both"/>
              <w:rPr>
                <w:rFonts w:ascii="宋体" w:hAnsi="宋体" w:eastAsia="宋体" w:cs="宋体"/>
                <w:bCs/>
                <w:spacing w:val="-1"/>
                <w:sz w:val="24"/>
                <w:szCs w:val="24"/>
              </w:rPr>
            </w:pPr>
            <w:r>
              <w:rPr>
                <w:rFonts w:hint="eastAsia" w:ascii="宋体" w:hAnsi="宋体" w:eastAsia="宋体" w:cs="宋体"/>
                <w:bCs/>
                <w:spacing w:val="-1"/>
                <w:sz w:val="24"/>
                <w:szCs w:val="24"/>
              </w:rPr>
              <w:t>采购人验收合格后，采购人于30日之内一次性支付全额货款。</w:t>
            </w:r>
          </w:p>
        </w:tc>
      </w:tr>
      <w:tr w14:paraId="09DC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42982A3">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rPr>
              <w:t>5</w:t>
            </w:r>
          </w:p>
        </w:tc>
        <w:tc>
          <w:tcPr>
            <w:tcW w:w="1006" w:type="dxa"/>
            <w:tcBorders>
              <w:top w:val="single" w:color="auto" w:sz="4" w:space="0"/>
              <w:left w:val="single" w:color="auto" w:sz="4" w:space="0"/>
              <w:bottom w:val="single" w:color="auto" w:sz="4" w:space="0"/>
              <w:right w:val="single" w:color="auto" w:sz="4" w:space="0"/>
            </w:tcBorders>
            <w:vAlign w:val="center"/>
          </w:tcPr>
          <w:p w14:paraId="5431D53B">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w:t>
            </w:r>
          </w:p>
        </w:tc>
        <w:tc>
          <w:tcPr>
            <w:tcW w:w="1160" w:type="dxa"/>
            <w:tcBorders>
              <w:top w:val="single" w:color="auto" w:sz="4" w:space="0"/>
              <w:left w:val="single" w:color="auto" w:sz="4" w:space="0"/>
              <w:bottom w:val="single" w:color="auto" w:sz="4" w:space="0"/>
              <w:right w:val="single" w:color="auto" w:sz="4" w:space="0"/>
            </w:tcBorders>
            <w:vAlign w:val="center"/>
          </w:tcPr>
          <w:p w14:paraId="487D8B5D">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质保期</w:t>
            </w:r>
          </w:p>
        </w:tc>
        <w:tc>
          <w:tcPr>
            <w:tcW w:w="5504" w:type="dxa"/>
            <w:tcBorders>
              <w:top w:val="single" w:color="auto" w:sz="4" w:space="0"/>
              <w:left w:val="single" w:color="auto" w:sz="4" w:space="0"/>
              <w:bottom w:val="single" w:color="auto" w:sz="4" w:space="0"/>
              <w:right w:val="single" w:color="auto" w:sz="4" w:space="0"/>
            </w:tcBorders>
            <w:vAlign w:val="center"/>
          </w:tcPr>
          <w:p w14:paraId="063ABA18">
            <w:pPr>
              <w:spacing w:line="460" w:lineRule="exact"/>
              <w:ind w:firstLine="0" w:firstLineChars="0"/>
              <w:jc w:val="both"/>
              <w:rPr>
                <w:rFonts w:ascii="宋体" w:hAnsi="宋体" w:eastAsia="宋体" w:cs="宋体"/>
                <w:spacing w:val="-1"/>
                <w:sz w:val="24"/>
                <w:szCs w:val="24"/>
                <w:lang w:val="zh-CN"/>
              </w:rPr>
            </w:pPr>
            <w:r>
              <w:rPr>
                <w:rFonts w:hint="eastAsia" w:ascii="宋体" w:hAnsi="宋体" w:eastAsia="宋体" w:cs="宋体"/>
                <w:sz w:val="24"/>
                <w:szCs w:val="24"/>
              </w:rPr>
              <w:t>自货物验收合格之日起，成交供应商对所供货物提供不低</w:t>
            </w:r>
            <w:r>
              <w:rPr>
                <w:rFonts w:hint="eastAsia" w:ascii="宋体" w:hAnsi="宋体" w:eastAsia="宋体" w:cs="宋体"/>
                <w:color w:val="auto"/>
                <w:sz w:val="24"/>
                <w:szCs w:val="24"/>
              </w:rPr>
              <w:t>于12个月的</w:t>
            </w:r>
            <w:r>
              <w:rPr>
                <w:rFonts w:hint="eastAsia" w:ascii="宋体" w:hAnsi="宋体" w:eastAsia="宋体" w:cs="宋体"/>
                <w:sz w:val="24"/>
                <w:szCs w:val="24"/>
              </w:rPr>
              <w:t>质保期。</w:t>
            </w:r>
            <w:r>
              <w:rPr>
                <w:rFonts w:hint="eastAsia" w:eastAsia="宋体"/>
                <w:sz w:val="24"/>
                <w:szCs w:val="24"/>
              </w:rPr>
              <w:t>免费质量保证期从货物供货且经采购人验收合格后开始计算。免费质量保证期以整个项目为单位进行响应。</w:t>
            </w:r>
          </w:p>
        </w:tc>
      </w:tr>
      <w:tr w14:paraId="34C8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905A5DA">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rPr>
              <w:t>6</w:t>
            </w:r>
          </w:p>
        </w:tc>
        <w:tc>
          <w:tcPr>
            <w:tcW w:w="1006" w:type="dxa"/>
            <w:tcBorders>
              <w:top w:val="single" w:color="auto" w:sz="4" w:space="0"/>
              <w:left w:val="single" w:color="auto" w:sz="4" w:space="0"/>
              <w:bottom w:val="single" w:color="auto" w:sz="4" w:space="0"/>
              <w:right w:val="single" w:color="auto" w:sz="4" w:space="0"/>
            </w:tcBorders>
            <w:vAlign w:val="center"/>
          </w:tcPr>
          <w:p w14:paraId="35EB4D87">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w:t>
            </w:r>
          </w:p>
        </w:tc>
        <w:tc>
          <w:tcPr>
            <w:tcW w:w="1160" w:type="dxa"/>
            <w:tcBorders>
              <w:top w:val="single" w:color="auto" w:sz="4" w:space="0"/>
              <w:left w:val="single" w:color="auto" w:sz="4" w:space="0"/>
              <w:bottom w:val="single" w:color="auto" w:sz="4" w:space="0"/>
              <w:right w:val="single" w:color="auto" w:sz="4" w:space="0"/>
            </w:tcBorders>
            <w:vAlign w:val="center"/>
          </w:tcPr>
          <w:p w14:paraId="54176825">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售后服务要求</w:t>
            </w:r>
          </w:p>
        </w:tc>
        <w:tc>
          <w:tcPr>
            <w:tcW w:w="5504" w:type="dxa"/>
            <w:tcBorders>
              <w:top w:val="single" w:color="auto" w:sz="4" w:space="0"/>
              <w:left w:val="single" w:color="auto" w:sz="4" w:space="0"/>
              <w:bottom w:val="single" w:color="auto" w:sz="4" w:space="0"/>
              <w:right w:val="single" w:color="auto" w:sz="4" w:space="0"/>
            </w:tcBorders>
            <w:vAlign w:val="center"/>
          </w:tcPr>
          <w:p w14:paraId="7A9A0358">
            <w:pPr>
              <w:spacing w:line="460" w:lineRule="exact"/>
              <w:ind w:firstLine="0" w:firstLineChars="0"/>
              <w:jc w:val="both"/>
              <w:rPr>
                <w:rFonts w:ascii="宋体" w:hAnsi="宋体" w:eastAsia="宋体" w:cs="宋体"/>
                <w:spacing w:val="-1"/>
                <w:sz w:val="24"/>
                <w:szCs w:val="24"/>
              </w:rPr>
            </w:pPr>
            <w:r>
              <w:rPr>
                <w:rFonts w:hint="eastAsia" w:ascii="宋体" w:hAnsi="宋体" w:eastAsia="宋体" w:cs="宋体"/>
                <w:sz w:val="24"/>
                <w:szCs w:val="24"/>
              </w:rPr>
              <w:t>1、质保期内，成交供应商所提供的维修及技术服务不收取任何费用。</w:t>
            </w:r>
          </w:p>
          <w:p w14:paraId="6729826F">
            <w:pPr>
              <w:spacing w:line="460" w:lineRule="exact"/>
              <w:ind w:firstLine="0" w:firstLineChars="0"/>
              <w:jc w:val="both"/>
              <w:rPr>
                <w:rFonts w:ascii="宋体" w:hAnsi="宋体" w:eastAsia="宋体" w:cs="宋体"/>
                <w:color w:val="FF0000"/>
                <w:spacing w:val="-1"/>
                <w:sz w:val="24"/>
                <w:szCs w:val="24"/>
                <w:lang w:val="zh-CN"/>
              </w:rPr>
            </w:pPr>
            <w:r>
              <w:rPr>
                <w:rFonts w:hint="eastAsia" w:ascii="宋体" w:hAnsi="宋体" w:eastAsia="宋体" w:cs="宋体"/>
                <w:sz w:val="24"/>
                <w:szCs w:val="24"/>
              </w:rPr>
              <w:t>2、质保期内，如货物出现故障，成交供应商在接到采购人通知后二十四小时内须做出响应，四十八小时内免费给予技术支持。</w:t>
            </w:r>
          </w:p>
        </w:tc>
      </w:tr>
      <w:tr w14:paraId="007C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7A341AE">
            <w:pPr>
              <w:spacing w:line="460" w:lineRule="exact"/>
              <w:ind w:firstLine="0" w:firstLineChars="0"/>
              <w:jc w:val="center"/>
              <w:rPr>
                <w:rFonts w:ascii="宋体" w:hAnsi="宋体" w:eastAsia="宋体" w:cs="宋体"/>
                <w:spacing w:val="-1"/>
                <w:sz w:val="24"/>
                <w:szCs w:val="24"/>
              </w:rPr>
            </w:pPr>
            <w:r>
              <w:rPr>
                <w:rFonts w:hint="eastAsia" w:ascii="宋体" w:hAnsi="宋体" w:eastAsia="宋体" w:cs="宋体"/>
                <w:sz w:val="24"/>
                <w:szCs w:val="24"/>
              </w:rPr>
              <w:t>7</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7322CD4">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28E98933">
            <w:pPr>
              <w:spacing w:line="460" w:lineRule="exact"/>
              <w:ind w:firstLine="0" w:firstLineChars="0"/>
              <w:jc w:val="center"/>
              <w:rPr>
                <w:rFonts w:ascii="宋体" w:hAnsi="宋体" w:eastAsia="宋体" w:cs="宋体"/>
                <w:spacing w:val="-1"/>
                <w:sz w:val="24"/>
                <w:szCs w:val="24"/>
                <w:lang w:val="zh-CN"/>
              </w:rPr>
            </w:pPr>
            <w:r>
              <w:rPr>
                <w:rFonts w:hint="eastAsia" w:ascii="宋体" w:hAnsi="宋体" w:eastAsia="宋体" w:cs="宋体"/>
                <w:sz w:val="24"/>
                <w:szCs w:val="24"/>
                <w:lang w:val="zh-CN"/>
              </w:rPr>
              <w:t>验收标准</w:t>
            </w:r>
          </w:p>
        </w:tc>
        <w:tc>
          <w:tcPr>
            <w:tcW w:w="5504" w:type="dxa"/>
            <w:tcBorders>
              <w:top w:val="single" w:color="auto" w:sz="4" w:space="0"/>
              <w:left w:val="single" w:color="auto" w:sz="4" w:space="0"/>
              <w:bottom w:val="single" w:color="auto" w:sz="4" w:space="0"/>
              <w:right w:val="single" w:color="auto" w:sz="4" w:space="0"/>
            </w:tcBorders>
            <w:shd w:val="clear" w:color="auto" w:fill="auto"/>
            <w:vAlign w:val="center"/>
          </w:tcPr>
          <w:p w14:paraId="767AF820">
            <w:pPr>
              <w:spacing w:line="460" w:lineRule="exact"/>
              <w:ind w:firstLine="0" w:firstLineChars="0"/>
              <w:jc w:val="both"/>
              <w:rPr>
                <w:rFonts w:ascii="宋体" w:hAnsi="宋体" w:eastAsia="宋体" w:cs="宋体"/>
                <w:sz w:val="24"/>
                <w:szCs w:val="24"/>
              </w:rPr>
            </w:pPr>
            <w:r>
              <w:rPr>
                <w:rFonts w:hint="eastAsia" w:ascii="宋体" w:hAnsi="宋体" w:eastAsia="宋体" w:cs="宋体"/>
                <w:sz w:val="24"/>
                <w:szCs w:val="24"/>
              </w:rPr>
              <w:t>1.经采购人同意后，采购人与成交供应商双方共同按竞谈文件和国家或行业相关标准进行最终验收。</w:t>
            </w:r>
          </w:p>
          <w:p w14:paraId="679C2AC2">
            <w:pPr>
              <w:spacing w:line="460" w:lineRule="exact"/>
              <w:ind w:firstLine="0" w:firstLineChars="0"/>
              <w:jc w:val="both"/>
              <w:rPr>
                <w:rFonts w:ascii="宋体" w:hAnsi="宋体" w:eastAsia="宋体" w:cs="宋体"/>
                <w:color w:val="FF0000"/>
                <w:spacing w:val="-1"/>
                <w:sz w:val="24"/>
                <w:szCs w:val="24"/>
                <w:lang w:val="zh-CN"/>
              </w:rPr>
            </w:pPr>
            <w:r>
              <w:rPr>
                <w:rFonts w:hint="eastAsia" w:ascii="宋体" w:hAnsi="宋体" w:eastAsia="宋体" w:cs="宋体"/>
                <w:sz w:val="24"/>
                <w:szCs w:val="24"/>
              </w:rPr>
              <w:t>2.成交供应商应负责在项目验收时将全部有关技术文件、资料、验收报告等文档汇集成册交付采购人或用户。</w:t>
            </w:r>
          </w:p>
        </w:tc>
      </w:tr>
    </w:tbl>
    <w:p w14:paraId="48A42D7F">
      <w:pPr>
        <w:rPr>
          <w:rFonts w:ascii="仿宋" w:hAnsi="仿宋" w:eastAsia="仿宋"/>
          <w:sz w:val="32"/>
          <w:szCs w:val="32"/>
        </w:rPr>
      </w:pPr>
    </w:p>
    <w:p w14:paraId="38201E3B">
      <w:pPr>
        <w:rPr>
          <w:rFonts w:hint="eastAsia" w:ascii="仿宋" w:hAnsi="仿宋" w:eastAsia="仿宋"/>
          <w:sz w:val="32"/>
          <w:szCs w:val="32"/>
        </w:rPr>
      </w:pPr>
      <w:r>
        <w:rPr>
          <w:rFonts w:hint="eastAsia" w:ascii="仿宋" w:hAnsi="仿宋" w:eastAsia="仿宋"/>
          <w:sz w:val="32"/>
          <w:szCs w:val="32"/>
        </w:rPr>
        <w:br w:type="page"/>
      </w:r>
    </w:p>
    <w:p w14:paraId="5556ED21">
      <w:pPr>
        <w:rPr>
          <w:rFonts w:ascii="仿宋" w:hAnsi="仿宋" w:eastAsia="仿宋"/>
          <w:sz w:val="32"/>
          <w:szCs w:val="32"/>
        </w:rPr>
      </w:pPr>
      <w:r>
        <w:rPr>
          <w:rFonts w:hint="eastAsia" w:ascii="仿宋" w:hAnsi="仿宋" w:eastAsia="仿宋"/>
          <w:sz w:val="32"/>
          <w:szCs w:val="32"/>
        </w:rPr>
        <w:t>附件2：</w:t>
      </w:r>
      <w:r>
        <w:rPr>
          <w:rFonts w:hint="eastAsia" w:ascii="仿宋" w:hAnsi="仿宋" w:eastAsia="仿宋" w:cs="仿宋"/>
          <w:b/>
          <w:bCs/>
          <w:sz w:val="32"/>
          <w:szCs w:val="32"/>
          <w:shd w:val="clear" w:color="auto" w:fill="FFFFFF"/>
        </w:rPr>
        <w:t>（递交材料格式）</w:t>
      </w:r>
    </w:p>
    <w:p w14:paraId="521EC4CF">
      <w:pPr>
        <w:autoSpaceDE w:val="0"/>
        <w:autoSpaceDN w:val="0"/>
        <w:adjustRightInd w:val="0"/>
        <w:snapToGrid w:val="0"/>
        <w:spacing w:line="360" w:lineRule="auto"/>
        <w:jc w:val="left"/>
        <w:rPr>
          <w:rFonts w:ascii="仿宋" w:hAnsi="仿宋" w:eastAsia="仿宋" w:cs="宋体"/>
          <w:snapToGrid w:val="0"/>
          <w:kern w:val="0"/>
          <w:sz w:val="32"/>
          <w:szCs w:val="32"/>
          <w:lang w:val="zh-CN"/>
        </w:rPr>
      </w:pPr>
    </w:p>
    <w:p w14:paraId="54458611">
      <w:pPr>
        <w:pStyle w:val="10"/>
        <w:widowControl/>
        <w:shd w:val="clear" w:color="auto" w:fill="FFFFFF"/>
        <w:spacing w:before="0" w:beforeAutospacing="0" w:after="0" w:afterAutospacing="0" w:line="800" w:lineRule="exact"/>
        <w:jc w:val="center"/>
        <w:textAlignment w:val="baseline"/>
        <w:rPr>
          <w:rFonts w:ascii="仿宋" w:hAnsi="仿宋" w:eastAsia="仿宋" w:cs="仿宋"/>
          <w:b/>
          <w:bCs/>
          <w:sz w:val="32"/>
          <w:szCs w:val="32"/>
        </w:rPr>
      </w:pPr>
      <w:r>
        <w:rPr>
          <w:rFonts w:hint="eastAsia" w:ascii="仿宋" w:hAnsi="仿宋" w:eastAsia="仿宋" w:cs="仿宋"/>
          <w:b/>
          <w:bCs/>
          <w:sz w:val="32"/>
          <w:szCs w:val="32"/>
        </w:rPr>
        <w:t>南昌大学×××采购项目</w:t>
      </w:r>
    </w:p>
    <w:p w14:paraId="527785BF">
      <w:pPr>
        <w:spacing w:line="80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采购需求征集意见反馈材料</w:t>
      </w:r>
    </w:p>
    <w:p w14:paraId="65A60B5B">
      <w:pPr>
        <w:rPr>
          <w:rFonts w:ascii="仿宋" w:hAnsi="仿宋" w:eastAsia="仿宋" w:cs="仿宋"/>
          <w:sz w:val="32"/>
          <w:szCs w:val="32"/>
        </w:rPr>
      </w:pPr>
    </w:p>
    <w:p w14:paraId="1414580C">
      <w:pPr>
        <w:rPr>
          <w:rFonts w:ascii="仿宋" w:hAnsi="仿宋" w:eastAsia="仿宋" w:cs="仿宋"/>
          <w:sz w:val="32"/>
          <w:szCs w:val="32"/>
        </w:rPr>
      </w:pPr>
    </w:p>
    <w:p w14:paraId="369E235A">
      <w:pPr>
        <w:rPr>
          <w:rFonts w:ascii="仿宋" w:hAnsi="仿宋" w:eastAsia="仿宋" w:cs="仿宋"/>
          <w:sz w:val="32"/>
          <w:szCs w:val="32"/>
        </w:rPr>
      </w:pPr>
    </w:p>
    <w:p w14:paraId="3E9D33BB">
      <w:pPr>
        <w:tabs>
          <w:tab w:val="left" w:pos="7055"/>
        </w:tabs>
        <w:jc w:val="left"/>
        <w:rPr>
          <w:rFonts w:ascii="仿宋" w:hAnsi="仿宋" w:eastAsia="仿宋" w:cs="仿宋"/>
          <w:sz w:val="32"/>
          <w:szCs w:val="32"/>
        </w:rPr>
      </w:pPr>
      <w:r>
        <w:rPr>
          <w:rFonts w:hint="eastAsia" w:ascii="仿宋" w:hAnsi="仿宋" w:eastAsia="仿宋" w:cs="仿宋"/>
          <w:sz w:val="32"/>
          <w:szCs w:val="32"/>
        </w:rPr>
        <w:tab/>
      </w:r>
    </w:p>
    <w:p w14:paraId="403BA0F1">
      <w:pPr>
        <w:spacing w:line="800" w:lineRule="exact"/>
        <w:ind w:firstLine="643" w:firstLineChars="200"/>
        <w:jc w:val="left"/>
        <w:rPr>
          <w:rFonts w:ascii="仿宋" w:hAnsi="仿宋" w:eastAsia="仿宋" w:cs="仿宋"/>
          <w:b/>
          <w:bCs/>
          <w:kern w:val="0"/>
          <w:sz w:val="32"/>
          <w:szCs w:val="32"/>
        </w:rPr>
      </w:pPr>
    </w:p>
    <w:p w14:paraId="50959F5D">
      <w:pPr>
        <w:spacing w:line="800" w:lineRule="exact"/>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公司名称（盖章）：</w:t>
      </w:r>
    </w:p>
    <w:p w14:paraId="4DA07217">
      <w:pPr>
        <w:spacing w:line="800" w:lineRule="exact"/>
        <w:ind w:firstLine="643" w:firstLineChars="200"/>
        <w:jc w:val="left"/>
        <w:rPr>
          <w:rFonts w:ascii="仿宋" w:hAnsi="仿宋" w:eastAsia="仿宋" w:cs="仿宋"/>
          <w:b/>
          <w:bCs/>
          <w:kern w:val="0"/>
          <w:sz w:val="32"/>
          <w:szCs w:val="32"/>
        </w:rPr>
      </w:pPr>
      <w:r>
        <w:rPr>
          <w:rFonts w:hint="eastAsia" w:ascii="仿宋" w:hAnsi="仿宋" w:eastAsia="仿宋" w:cs="仿宋"/>
          <w:b/>
          <w:bCs/>
          <w:kern w:val="0"/>
          <w:sz w:val="32"/>
          <w:szCs w:val="32"/>
        </w:rPr>
        <w:t>日期：   年  月  日</w:t>
      </w:r>
    </w:p>
    <w:p w14:paraId="0A651306">
      <w:pPr>
        <w:pStyle w:val="11"/>
        <w:ind w:firstLine="210"/>
      </w:pPr>
    </w:p>
    <w:p w14:paraId="72438344">
      <w:pPr>
        <w:pStyle w:val="12"/>
        <w:ind w:firstLine="640"/>
        <w:rPr>
          <w:rFonts w:ascii="仿宋" w:hAnsi="仿宋" w:eastAsia="仿宋"/>
          <w:sz w:val="32"/>
          <w:szCs w:val="32"/>
        </w:rPr>
      </w:pPr>
    </w:p>
    <w:p w14:paraId="338DC36A">
      <w:pPr>
        <w:pStyle w:val="4"/>
        <w:ind w:firstLine="0" w:firstLineChars="0"/>
        <w:rPr>
          <w:rFonts w:ascii="仿宋" w:hAnsi="仿宋" w:eastAsia="仿宋" w:cs="仿宋"/>
          <w:b/>
          <w:bCs/>
          <w:kern w:val="0"/>
          <w:sz w:val="32"/>
          <w:szCs w:val="32"/>
        </w:rPr>
      </w:pPr>
      <w:r>
        <w:rPr>
          <w:rFonts w:ascii="仿宋" w:hAnsi="仿宋" w:eastAsia="仿宋" w:cs="仿宋"/>
          <w:b/>
          <w:bCs/>
          <w:sz w:val="32"/>
          <w:szCs w:val="32"/>
        </w:rPr>
        <w:t>一、采购产品的产业发展简况（</w:t>
      </w:r>
      <w:r>
        <w:rPr>
          <w:rFonts w:ascii="仿宋" w:hAnsi="仿宋" w:eastAsia="仿宋"/>
          <w:i/>
          <w:sz w:val="32"/>
          <w:szCs w:val="32"/>
        </w:rPr>
        <w:t>包括该类现有产品的技术水平、工艺水平、技术路线、兼容性、安全要求，以及未来发展趋势等</w:t>
      </w:r>
      <w:r>
        <w:rPr>
          <w:rFonts w:ascii="仿宋" w:hAnsi="仿宋" w:eastAsia="仿宋" w:cs="仿宋"/>
          <w:b/>
          <w:bCs/>
          <w:sz w:val="32"/>
          <w:szCs w:val="32"/>
        </w:rPr>
        <w:t>）</w:t>
      </w:r>
    </w:p>
    <w:p w14:paraId="4AB6C6F6">
      <w:pPr>
        <w:pStyle w:val="4"/>
        <w:ind w:firstLine="0" w:firstLineChars="0"/>
        <w:rPr>
          <w:rFonts w:ascii="仿宋" w:hAnsi="仿宋" w:eastAsia="仿宋" w:cs="仿宋"/>
          <w:kern w:val="0"/>
          <w:sz w:val="32"/>
          <w:szCs w:val="32"/>
        </w:rPr>
      </w:pPr>
    </w:p>
    <w:p w14:paraId="2DB8808C">
      <w:pPr>
        <w:pStyle w:val="4"/>
        <w:ind w:firstLine="0" w:firstLineChars="0"/>
        <w:rPr>
          <w:rFonts w:ascii="仿宋" w:hAnsi="仿宋" w:eastAsia="仿宋" w:cs="仿宋"/>
          <w:b/>
          <w:kern w:val="0"/>
          <w:sz w:val="32"/>
          <w:szCs w:val="32"/>
        </w:rPr>
      </w:pPr>
      <w:r>
        <w:rPr>
          <w:rFonts w:ascii="仿宋" w:hAnsi="仿宋" w:eastAsia="仿宋" w:cs="仿宋"/>
          <w:b/>
          <w:kern w:val="0"/>
          <w:sz w:val="32"/>
          <w:szCs w:val="32"/>
        </w:rPr>
        <w:t>二、同类项目历史成交情况（服务类采购不填）</w:t>
      </w:r>
    </w:p>
    <w:tbl>
      <w:tblPr>
        <w:tblStyle w:val="13"/>
        <w:tblpPr w:leftFromText="180" w:rightFromText="180" w:vertAnchor="text" w:horzAnchor="page" w:tblpXSpec="center" w:tblpY="264"/>
        <w:tblOverlap w:val="never"/>
        <w:tblW w:w="8722" w:type="dxa"/>
        <w:jc w:val="center"/>
        <w:tblLayout w:type="fixed"/>
        <w:tblCellMar>
          <w:top w:w="0" w:type="dxa"/>
          <w:left w:w="108" w:type="dxa"/>
          <w:bottom w:w="0" w:type="dxa"/>
          <w:right w:w="108" w:type="dxa"/>
        </w:tblCellMar>
      </w:tblPr>
      <w:tblGrid>
        <w:gridCol w:w="528"/>
        <w:gridCol w:w="1931"/>
        <w:gridCol w:w="1205"/>
        <w:gridCol w:w="1727"/>
        <w:gridCol w:w="1535"/>
        <w:gridCol w:w="1796"/>
      </w:tblGrid>
      <w:tr w14:paraId="7DC9E44D">
        <w:tblPrEx>
          <w:tblCellMar>
            <w:top w:w="0" w:type="dxa"/>
            <w:left w:w="108" w:type="dxa"/>
            <w:bottom w:w="0" w:type="dxa"/>
            <w:right w:w="108" w:type="dxa"/>
          </w:tblCellMar>
        </w:tblPrEx>
        <w:trPr>
          <w:trHeight w:val="564"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1454">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92F2">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设备名称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787">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采购单位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63FD">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货物品牌型号及技术参数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1E1">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成交单位</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9976">
            <w:pPr>
              <w:widowControl/>
              <w:jc w:val="center"/>
              <w:textAlignment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成交公告网址</w:t>
            </w:r>
          </w:p>
        </w:tc>
      </w:tr>
      <w:tr w14:paraId="0A8674A0">
        <w:tblPrEx>
          <w:tblCellMar>
            <w:top w:w="0" w:type="dxa"/>
            <w:left w:w="108" w:type="dxa"/>
            <w:bottom w:w="0" w:type="dxa"/>
            <w:right w:w="108" w:type="dxa"/>
          </w:tblCellMar>
        </w:tblPrEx>
        <w:trPr>
          <w:trHeight w:val="75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04C">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0E3">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B3F7">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862A">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487">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E4EB">
            <w:pPr>
              <w:widowControl/>
              <w:jc w:val="center"/>
              <w:textAlignment w:val="center"/>
              <w:rPr>
                <w:rFonts w:ascii="仿宋" w:hAnsi="仿宋" w:eastAsia="仿宋" w:cs="仿宋"/>
                <w:color w:val="000000"/>
                <w:kern w:val="0"/>
                <w:sz w:val="32"/>
                <w:szCs w:val="32"/>
              </w:rPr>
            </w:pPr>
          </w:p>
        </w:tc>
      </w:tr>
      <w:tr w14:paraId="5E6B3E85">
        <w:tblPrEx>
          <w:tblCellMar>
            <w:top w:w="0" w:type="dxa"/>
            <w:left w:w="108" w:type="dxa"/>
            <w:bottom w:w="0" w:type="dxa"/>
            <w:right w:w="108" w:type="dxa"/>
          </w:tblCellMar>
        </w:tblPrEx>
        <w:trPr>
          <w:trHeight w:val="7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D11">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DB45">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65E8">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A44F">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019">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6DA9">
            <w:pPr>
              <w:widowControl/>
              <w:jc w:val="center"/>
              <w:textAlignment w:val="center"/>
              <w:rPr>
                <w:rFonts w:ascii="仿宋" w:hAnsi="仿宋" w:eastAsia="仿宋" w:cs="仿宋"/>
                <w:color w:val="000000"/>
                <w:kern w:val="0"/>
                <w:sz w:val="32"/>
                <w:szCs w:val="32"/>
              </w:rPr>
            </w:pPr>
          </w:p>
        </w:tc>
      </w:tr>
      <w:tr w14:paraId="7C2E621E">
        <w:tblPrEx>
          <w:tblCellMar>
            <w:top w:w="0" w:type="dxa"/>
            <w:left w:w="108" w:type="dxa"/>
            <w:bottom w:w="0" w:type="dxa"/>
            <w:right w:w="108" w:type="dxa"/>
          </w:tblCellMar>
        </w:tblPrEx>
        <w:trPr>
          <w:trHeight w:val="69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539">
            <w:pPr>
              <w:widowControl/>
              <w:jc w:val="center"/>
              <w:textAlignment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114B">
            <w:pPr>
              <w:widowControl/>
              <w:textAlignment w:val="center"/>
              <w:rPr>
                <w:rFonts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23BE">
            <w:pPr>
              <w:widowControl/>
              <w:jc w:val="center"/>
              <w:textAlignment w:val="center"/>
              <w:rPr>
                <w:rFonts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3FBF">
            <w:pPr>
              <w:widowControl/>
              <w:jc w:val="center"/>
              <w:textAlignment w:val="center"/>
              <w:rPr>
                <w:rFonts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AF7B">
            <w:pPr>
              <w:widowControl/>
              <w:jc w:val="center"/>
              <w:textAlignment w:val="center"/>
              <w:rPr>
                <w:rFonts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13D2">
            <w:pPr>
              <w:widowControl/>
              <w:jc w:val="center"/>
              <w:textAlignment w:val="center"/>
              <w:rPr>
                <w:rFonts w:ascii="仿宋" w:hAnsi="仿宋" w:eastAsia="仿宋" w:cs="仿宋"/>
                <w:color w:val="000000"/>
                <w:kern w:val="0"/>
                <w:sz w:val="32"/>
                <w:szCs w:val="32"/>
              </w:rPr>
            </w:pPr>
          </w:p>
        </w:tc>
      </w:tr>
    </w:tbl>
    <w:p w14:paraId="6BC4B5E6">
      <w:pPr>
        <w:pStyle w:val="4"/>
        <w:ind w:firstLine="0" w:firstLineChars="0"/>
        <w:rPr>
          <w:rFonts w:ascii="仿宋" w:hAnsi="仿宋" w:eastAsia="仿宋" w:cs="仿宋"/>
          <w:kern w:val="0"/>
          <w:sz w:val="32"/>
          <w:szCs w:val="32"/>
        </w:rPr>
      </w:pPr>
    </w:p>
    <w:p w14:paraId="29EA7E38">
      <w:pPr>
        <w:rPr>
          <w:rFonts w:ascii="仿宋" w:hAnsi="仿宋" w:eastAsia="仿宋"/>
          <w:b/>
          <w:sz w:val="32"/>
          <w:szCs w:val="32"/>
        </w:rPr>
      </w:pPr>
      <w:r>
        <w:rPr>
          <w:rFonts w:ascii="仿宋" w:hAnsi="仿宋" w:eastAsia="仿宋" w:cs="仿宋"/>
          <w:kern w:val="0"/>
          <w:sz w:val="32"/>
          <w:szCs w:val="32"/>
        </w:rPr>
        <w:t>三、</w:t>
      </w:r>
      <w:r>
        <w:rPr>
          <w:rFonts w:hint="eastAsia" w:ascii="仿宋" w:hAnsi="仿宋" w:eastAsia="仿宋"/>
          <w:b/>
          <w:sz w:val="32"/>
          <w:szCs w:val="32"/>
        </w:rPr>
        <w:t>对本项目采购需求的完整性、明确性、科学性、合理性、提出具体意见建议。</w:t>
      </w:r>
    </w:p>
    <w:p w14:paraId="3C4134FC">
      <w:pPr>
        <w:ind w:firstLine="643" w:firstLineChars="200"/>
        <w:rPr>
          <w:rFonts w:ascii="仿宋" w:hAnsi="仿宋" w:eastAsia="仿宋"/>
          <w:b/>
          <w:sz w:val="32"/>
          <w:szCs w:val="32"/>
        </w:rPr>
      </w:pPr>
    </w:p>
    <w:p w14:paraId="1F67556F">
      <w:pPr>
        <w:ind w:firstLine="643" w:firstLineChars="200"/>
        <w:rPr>
          <w:rFonts w:ascii="仿宋" w:hAnsi="仿宋" w:eastAsia="仿宋"/>
          <w:b/>
          <w:sz w:val="32"/>
          <w:szCs w:val="32"/>
        </w:rPr>
      </w:pPr>
    </w:p>
    <w:p w14:paraId="587C03CE">
      <w:pPr>
        <w:rPr>
          <w:rFonts w:ascii="仿宋" w:hAnsi="仿宋" w:eastAsia="仿宋"/>
          <w:b/>
          <w:sz w:val="32"/>
          <w:szCs w:val="32"/>
        </w:rPr>
      </w:pPr>
      <w:r>
        <w:rPr>
          <w:rFonts w:hint="eastAsia" w:ascii="仿宋" w:hAnsi="仿宋" w:eastAsia="仿宋"/>
          <w:b/>
          <w:sz w:val="32"/>
          <w:szCs w:val="32"/>
        </w:rPr>
        <w:t>四、针对本项目预算提出的建议（总价或分项报价）</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2409"/>
        <w:gridCol w:w="2268"/>
      </w:tblGrid>
      <w:tr w14:paraId="4A8C5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3A99CD9D">
            <w:pPr>
              <w:pStyle w:val="4"/>
              <w:ind w:firstLine="0" w:firstLineChars="0"/>
              <w:rPr>
                <w:rFonts w:ascii="仿宋" w:hAnsi="仿宋" w:eastAsia="仿宋" w:cs="仿宋"/>
                <w:kern w:val="0"/>
                <w:sz w:val="32"/>
                <w:szCs w:val="32"/>
              </w:rPr>
            </w:pPr>
            <w:r>
              <w:rPr>
                <w:rFonts w:ascii="仿宋" w:hAnsi="仿宋" w:eastAsia="仿宋" w:cs="仿宋"/>
                <w:kern w:val="0"/>
                <w:sz w:val="32"/>
                <w:szCs w:val="32"/>
              </w:rPr>
              <w:t>货物</w:t>
            </w:r>
            <w:r>
              <w:rPr>
                <w:rFonts w:hint="eastAsia" w:ascii="仿宋" w:hAnsi="仿宋" w:eastAsia="仿宋" w:cs="仿宋"/>
                <w:kern w:val="0"/>
                <w:sz w:val="32"/>
                <w:szCs w:val="32"/>
              </w:rPr>
              <w:t>/服务名称</w:t>
            </w:r>
          </w:p>
        </w:tc>
        <w:tc>
          <w:tcPr>
            <w:tcW w:w="2409" w:type="dxa"/>
          </w:tcPr>
          <w:p w14:paraId="66E7880E">
            <w:pPr>
              <w:pStyle w:val="4"/>
              <w:ind w:firstLine="0" w:firstLineChars="0"/>
              <w:rPr>
                <w:rFonts w:ascii="仿宋" w:hAnsi="仿宋" w:eastAsia="仿宋" w:cs="仿宋"/>
                <w:kern w:val="0"/>
                <w:sz w:val="32"/>
                <w:szCs w:val="32"/>
              </w:rPr>
            </w:pPr>
            <w:r>
              <w:rPr>
                <w:rFonts w:hint="eastAsia" w:ascii="仿宋" w:hAnsi="仿宋" w:eastAsia="仿宋" w:cs="仿宋"/>
                <w:kern w:val="0"/>
                <w:sz w:val="32"/>
                <w:szCs w:val="32"/>
              </w:rPr>
              <w:t>价格</w:t>
            </w:r>
            <w:r>
              <w:rPr>
                <w:rFonts w:ascii="仿宋" w:hAnsi="仿宋" w:eastAsia="仿宋" w:cs="仿宋"/>
                <w:kern w:val="0"/>
                <w:sz w:val="32"/>
                <w:szCs w:val="32"/>
              </w:rPr>
              <w:t>（单位：元）</w:t>
            </w:r>
          </w:p>
        </w:tc>
        <w:tc>
          <w:tcPr>
            <w:tcW w:w="2268" w:type="dxa"/>
          </w:tcPr>
          <w:p w14:paraId="3E0D5D5B">
            <w:pPr>
              <w:pStyle w:val="4"/>
              <w:ind w:firstLine="0" w:firstLineChars="0"/>
              <w:rPr>
                <w:rFonts w:ascii="仿宋" w:hAnsi="仿宋" w:eastAsia="仿宋" w:cs="仿宋"/>
                <w:kern w:val="0"/>
                <w:sz w:val="32"/>
                <w:szCs w:val="32"/>
              </w:rPr>
            </w:pPr>
            <w:r>
              <w:rPr>
                <w:rFonts w:ascii="仿宋" w:hAnsi="仿宋" w:eastAsia="仿宋" w:cs="仿宋"/>
                <w:kern w:val="0"/>
                <w:sz w:val="32"/>
                <w:szCs w:val="32"/>
              </w:rPr>
              <w:t>备注</w:t>
            </w:r>
          </w:p>
        </w:tc>
      </w:tr>
      <w:tr w14:paraId="5C133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6850F83">
            <w:pPr>
              <w:pStyle w:val="4"/>
              <w:ind w:firstLine="0" w:firstLineChars="0"/>
              <w:rPr>
                <w:rFonts w:ascii="仿宋" w:hAnsi="仿宋" w:eastAsia="仿宋" w:cs="仿宋"/>
                <w:kern w:val="0"/>
                <w:sz w:val="32"/>
                <w:szCs w:val="32"/>
              </w:rPr>
            </w:pPr>
          </w:p>
        </w:tc>
        <w:tc>
          <w:tcPr>
            <w:tcW w:w="2409" w:type="dxa"/>
          </w:tcPr>
          <w:p w14:paraId="732CBB54">
            <w:pPr>
              <w:pStyle w:val="4"/>
              <w:ind w:firstLine="0" w:firstLineChars="0"/>
              <w:rPr>
                <w:rFonts w:ascii="仿宋" w:hAnsi="仿宋" w:eastAsia="仿宋" w:cs="仿宋"/>
                <w:kern w:val="0"/>
                <w:sz w:val="32"/>
                <w:szCs w:val="32"/>
              </w:rPr>
            </w:pPr>
          </w:p>
        </w:tc>
        <w:tc>
          <w:tcPr>
            <w:tcW w:w="2268" w:type="dxa"/>
          </w:tcPr>
          <w:p w14:paraId="187A22A8">
            <w:pPr>
              <w:pStyle w:val="4"/>
              <w:ind w:firstLine="0" w:firstLineChars="0"/>
              <w:rPr>
                <w:rFonts w:ascii="仿宋" w:hAnsi="仿宋" w:eastAsia="仿宋" w:cs="仿宋"/>
                <w:kern w:val="0"/>
                <w:sz w:val="32"/>
                <w:szCs w:val="32"/>
              </w:rPr>
            </w:pPr>
          </w:p>
        </w:tc>
      </w:tr>
      <w:tr w14:paraId="2B0F7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7B49D50">
            <w:pPr>
              <w:pStyle w:val="4"/>
              <w:ind w:firstLine="0" w:firstLineChars="0"/>
              <w:rPr>
                <w:rFonts w:ascii="仿宋" w:hAnsi="仿宋" w:eastAsia="仿宋" w:cs="仿宋"/>
                <w:kern w:val="0"/>
                <w:sz w:val="32"/>
                <w:szCs w:val="32"/>
              </w:rPr>
            </w:pPr>
          </w:p>
        </w:tc>
        <w:tc>
          <w:tcPr>
            <w:tcW w:w="2409" w:type="dxa"/>
          </w:tcPr>
          <w:p w14:paraId="1C9C0877">
            <w:pPr>
              <w:pStyle w:val="4"/>
              <w:ind w:firstLine="0" w:firstLineChars="0"/>
              <w:rPr>
                <w:rFonts w:ascii="仿宋" w:hAnsi="仿宋" w:eastAsia="仿宋" w:cs="仿宋"/>
                <w:kern w:val="0"/>
                <w:sz w:val="32"/>
                <w:szCs w:val="32"/>
              </w:rPr>
            </w:pPr>
          </w:p>
        </w:tc>
        <w:tc>
          <w:tcPr>
            <w:tcW w:w="2268" w:type="dxa"/>
          </w:tcPr>
          <w:p w14:paraId="6C1C1C87">
            <w:pPr>
              <w:pStyle w:val="4"/>
              <w:ind w:firstLine="0" w:firstLineChars="0"/>
              <w:rPr>
                <w:rFonts w:ascii="仿宋" w:hAnsi="仿宋" w:eastAsia="仿宋" w:cs="仿宋"/>
                <w:kern w:val="0"/>
                <w:sz w:val="32"/>
                <w:szCs w:val="32"/>
              </w:rPr>
            </w:pPr>
          </w:p>
        </w:tc>
      </w:tr>
    </w:tbl>
    <w:p w14:paraId="6E1B6E40">
      <w:pPr>
        <w:pStyle w:val="4"/>
        <w:ind w:firstLine="0" w:firstLineChars="0"/>
        <w:jc w:val="center"/>
        <w:rPr>
          <w:rFonts w:ascii="仿宋" w:hAnsi="仿宋" w:eastAsia="仿宋" w:cs="仿宋"/>
          <w:b/>
          <w:bCs/>
          <w:sz w:val="32"/>
          <w:szCs w:val="32"/>
        </w:rPr>
      </w:pPr>
    </w:p>
    <w:p w14:paraId="2306DD7F">
      <w:pPr>
        <w:pStyle w:val="4"/>
        <w:ind w:firstLine="0" w:firstLineChars="0"/>
        <w:rPr>
          <w:rFonts w:ascii="仿宋" w:hAnsi="仿宋" w:eastAsia="仿宋" w:cstheme="minorBidi"/>
          <w:b/>
          <w:sz w:val="32"/>
          <w:szCs w:val="32"/>
        </w:rPr>
      </w:pPr>
      <w:r>
        <w:rPr>
          <w:rFonts w:hint="eastAsia" w:ascii="仿宋" w:hAnsi="仿宋" w:eastAsia="仿宋" w:cstheme="minorBidi"/>
          <w:b/>
          <w:sz w:val="32"/>
          <w:szCs w:val="32"/>
        </w:rPr>
        <w:t>五、企业营业执照</w:t>
      </w:r>
    </w:p>
    <w:p w14:paraId="677E71D9">
      <w:pPr>
        <w:pStyle w:val="4"/>
        <w:ind w:firstLine="0" w:firstLineChars="0"/>
        <w:rPr>
          <w:rFonts w:ascii="仿宋" w:hAnsi="仿宋" w:eastAsia="仿宋" w:cs="仿宋"/>
          <w:kern w:val="0"/>
          <w:sz w:val="32"/>
          <w:szCs w:val="32"/>
        </w:rPr>
      </w:pPr>
      <w:r>
        <w:rPr>
          <w:rFonts w:hint="eastAsia" w:ascii="仿宋" w:hAnsi="仿宋" w:eastAsia="仿宋" w:cs="仿宋"/>
          <w:kern w:val="0"/>
          <w:sz w:val="32"/>
          <w:szCs w:val="32"/>
        </w:rPr>
        <w:t>致：南昌大学</w:t>
      </w:r>
    </w:p>
    <w:p w14:paraId="33A0E6AF">
      <w:pPr>
        <w:widowControl/>
        <w:spacing w:after="150" w:line="420" w:lineRule="exact"/>
        <w:ind w:firstLine="420"/>
        <w:jc w:val="left"/>
        <w:rPr>
          <w:rFonts w:ascii="仿宋" w:hAnsi="仿宋" w:eastAsia="仿宋" w:cs="仿宋"/>
          <w:kern w:val="0"/>
          <w:sz w:val="32"/>
          <w:szCs w:val="32"/>
        </w:rPr>
      </w:pPr>
      <w:r>
        <w:rPr>
          <w:rFonts w:hint="eastAsia" w:ascii="仿宋" w:hAnsi="仿宋" w:eastAsia="仿宋" w:cs="仿宋"/>
          <w:kern w:val="0"/>
          <w:sz w:val="32"/>
          <w:szCs w:val="32"/>
        </w:rPr>
        <w:t xml:space="preserve"> 根据</w:t>
      </w:r>
      <w:r>
        <w:rPr>
          <w:rFonts w:hint="eastAsia" w:ascii="仿宋" w:hAnsi="仿宋" w:eastAsia="仿宋" w:cs="仿宋"/>
          <w:bCs/>
          <w:sz w:val="32"/>
          <w:szCs w:val="32"/>
        </w:rPr>
        <w:t>×××采购项目</w:t>
      </w:r>
      <w:r>
        <w:rPr>
          <w:rFonts w:hint="eastAsia" w:ascii="仿宋" w:hAnsi="仿宋" w:eastAsia="仿宋" w:cs="仿宋"/>
          <w:kern w:val="0"/>
          <w:sz w:val="32"/>
          <w:szCs w:val="32"/>
        </w:rPr>
        <w:t>采购需求调查征求内容，我公司现按需求内容提交企业营业执照及相关调查材料一套。</w:t>
      </w:r>
    </w:p>
    <w:p w14:paraId="1F9119BF">
      <w:pPr>
        <w:widowControl/>
        <w:spacing w:after="150"/>
        <w:ind w:firstLine="420"/>
        <w:jc w:val="left"/>
        <w:rPr>
          <w:rFonts w:ascii="仿宋" w:hAnsi="仿宋" w:eastAsia="仿宋" w:cs="仿宋"/>
          <w:kern w:val="0"/>
          <w:sz w:val="32"/>
          <w:szCs w:val="32"/>
        </w:rPr>
      </w:pPr>
    </w:p>
    <w:p w14:paraId="73F36A8A">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公司通信地址：</w:t>
      </w:r>
      <w:r>
        <w:rPr>
          <w:rFonts w:hint="eastAsia" w:ascii="仿宋" w:hAnsi="仿宋" w:eastAsia="仿宋" w:cs="仿宋"/>
          <w:kern w:val="0"/>
          <w:sz w:val="32"/>
          <w:szCs w:val="32"/>
          <w:u w:val="single"/>
        </w:rPr>
        <w:t>               </w:t>
      </w:r>
      <w:r>
        <w:rPr>
          <w:rFonts w:hint="eastAsia" w:ascii="仿宋" w:hAnsi="仿宋" w:eastAsia="仿宋" w:cs="仿宋"/>
          <w:kern w:val="0"/>
          <w:sz w:val="32"/>
          <w:szCs w:val="32"/>
        </w:rPr>
        <w:t xml:space="preserve">  邮编：</w:t>
      </w:r>
      <w:r>
        <w:rPr>
          <w:rFonts w:hint="eastAsia" w:ascii="仿宋" w:hAnsi="仿宋" w:eastAsia="仿宋" w:cs="仿宋"/>
          <w:kern w:val="0"/>
          <w:sz w:val="32"/>
          <w:szCs w:val="32"/>
          <w:u w:val="single"/>
        </w:rPr>
        <w:t>     </w:t>
      </w:r>
    </w:p>
    <w:p w14:paraId="0B729D1E">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联系方法：</w:t>
      </w:r>
      <w:r>
        <w:rPr>
          <w:rFonts w:hint="eastAsia" w:ascii="仿宋" w:hAnsi="仿宋" w:eastAsia="仿宋" w:cs="仿宋"/>
          <w:kern w:val="0"/>
          <w:sz w:val="32"/>
          <w:szCs w:val="32"/>
          <w:u w:val="single"/>
        </w:rPr>
        <w:t>（包括但不限于：联系人、联系电话、手机、传真、电子邮箱等）</w:t>
      </w:r>
    </w:p>
    <w:p w14:paraId="3551A206">
      <w:pPr>
        <w:widowControl/>
        <w:spacing w:after="150"/>
        <w:ind w:firstLine="420"/>
        <w:jc w:val="left"/>
        <w:rPr>
          <w:rFonts w:ascii="仿宋" w:hAnsi="仿宋" w:eastAsia="仿宋" w:cs="仿宋"/>
          <w:kern w:val="0"/>
          <w:sz w:val="32"/>
          <w:szCs w:val="32"/>
        </w:rPr>
      </w:pPr>
      <w:r>
        <w:rPr>
          <w:rFonts w:hint="eastAsia" w:ascii="仿宋" w:hAnsi="仿宋" w:eastAsia="仿宋" w:cs="仿宋"/>
          <w:kern w:val="0"/>
          <w:sz w:val="32"/>
          <w:szCs w:val="32"/>
        </w:rPr>
        <w:t> </w:t>
      </w:r>
    </w:p>
    <w:p w14:paraId="6F545E54">
      <w:pPr>
        <w:widowControl/>
        <w:spacing w:after="150"/>
        <w:ind w:firstLine="420"/>
        <w:jc w:val="right"/>
        <w:rPr>
          <w:rFonts w:ascii="仿宋" w:hAnsi="仿宋" w:eastAsia="仿宋" w:cs="仿宋"/>
          <w:kern w:val="0"/>
          <w:sz w:val="32"/>
          <w:szCs w:val="32"/>
        </w:rPr>
      </w:pPr>
    </w:p>
    <w:p w14:paraId="4DA4D240">
      <w:pPr>
        <w:widowControl/>
        <w:spacing w:after="150"/>
        <w:ind w:firstLine="420"/>
        <w:jc w:val="right"/>
        <w:rPr>
          <w:rFonts w:ascii="仿宋" w:hAnsi="仿宋" w:eastAsia="仿宋" w:cs="仿宋"/>
          <w:kern w:val="0"/>
          <w:sz w:val="32"/>
          <w:szCs w:val="32"/>
        </w:rPr>
      </w:pPr>
    </w:p>
    <w:p w14:paraId="042553FB">
      <w:pPr>
        <w:widowControl/>
        <w:spacing w:after="150"/>
        <w:ind w:firstLine="420"/>
        <w:jc w:val="right"/>
        <w:rPr>
          <w:rFonts w:ascii="仿宋" w:hAnsi="仿宋" w:eastAsia="仿宋" w:cs="仿宋"/>
          <w:kern w:val="0"/>
          <w:sz w:val="32"/>
          <w:szCs w:val="32"/>
        </w:rPr>
      </w:pPr>
      <w:r>
        <w:rPr>
          <w:rFonts w:hint="eastAsia" w:ascii="仿宋" w:hAnsi="仿宋" w:eastAsia="仿宋" w:cs="仿宋"/>
          <w:kern w:val="0"/>
          <w:sz w:val="32"/>
          <w:szCs w:val="32"/>
        </w:rPr>
        <w:t>公司名称：</w:t>
      </w:r>
      <w:r>
        <w:rPr>
          <w:rFonts w:hint="eastAsia" w:ascii="仿宋" w:hAnsi="仿宋" w:eastAsia="仿宋" w:cs="仿宋"/>
          <w:kern w:val="0"/>
          <w:sz w:val="32"/>
          <w:szCs w:val="32"/>
          <w:u w:val="single"/>
        </w:rPr>
        <w:t>（全称并加盖单位公章）</w:t>
      </w:r>
    </w:p>
    <w:p w14:paraId="2CBE65D5">
      <w:pPr>
        <w:widowControl/>
        <w:spacing w:after="150"/>
        <w:ind w:firstLine="420"/>
        <w:jc w:val="center"/>
        <w:rPr>
          <w:rFonts w:ascii="仿宋" w:hAnsi="仿宋" w:eastAsia="仿宋" w:cs="仿宋"/>
          <w:kern w:val="0"/>
          <w:sz w:val="32"/>
          <w:szCs w:val="32"/>
        </w:rPr>
      </w:pPr>
      <w:r>
        <w:rPr>
          <w:rFonts w:hint="eastAsia" w:ascii="仿宋" w:hAnsi="仿宋" w:eastAsia="仿宋" w:cs="仿宋"/>
          <w:kern w:val="0"/>
          <w:sz w:val="32"/>
          <w:szCs w:val="32"/>
        </w:rPr>
        <w:t xml:space="preserve">                      日期：   年   月  日</w:t>
      </w:r>
    </w:p>
    <w:p w14:paraId="79B5715A">
      <w:pPr>
        <w:pStyle w:val="4"/>
        <w:ind w:firstLine="0" w:firstLineChars="0"/>
        <w:rPr>
          <w:rFonts w:ascii="仿宋" w:hAnsi="仿宋" w:eastAsia="仿宋" w:cs="仿宋"/>
          <w:b/>
          <w:bCs/>
          <w:sz w:val="32"/>
          <w:szCs w:val="32"/>
        </w:rPr>
      </w:pPr>
      <w:r>
        <w:rPr>
          <w:rFonts w:hint="eastAsia" w:ascii="仿宋" w:hAnsi="仿宋" w:eastAsia="仿宋" w:cs="仿宋"/>
          <w:b/>
          <w:bCs/>
          <w:kern w:val="0"/>
          <w:sz w:val="32"/>
          <w:szCs w:val="32"/>
        </w:rPr>
        <w:t> </w:t>
      </w:r>
    </w:p>
    <w:p w14:paraId="40E3F724">
      <w:pPr>
        <w:pStyle w:val="4"/>
        <w:ind w:firstLine="0" w:firstLineChars="0"/>
        <w:rPr>
          <w:rFonts w:ascii="仿宋" w:hAnsi="仿宋" w:eastAsia="仿宋" w:cs="仿宋"/>
          <w:b/>
          <w:bCs/>
          <w:sz w:val="32"/>
          <w:szCs w:val="32"/>
        </w:rPr>
      </w:pPr>
      <w:r>
        <w:rPr>
          <w:rFonts w:hint="eastAsia" w:ascii="仿宋" w:hAnsi="仿宋" w:eastAsia="仿宋" w:cs="仿宋"/>
          <w:b/>
          <w:bCs/>
          <w:sz w:val="32"/>
          <w:szCs w:val="32"/>
        </w:rPr>
        <w:t>企业营业执照扫描件粘贴处</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386495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8" w:hRule="atLeast"/>
        </w:trPr>
        <w:tc>
          <w:tcPr>
            <w:tcW w:w="8522" w:type="dxa"/>
          </w:tcPr>
          <w:p w14:paraId="7522019B">
            <w:pPr>
              <w:pStyle w:val="4"/>
              <w:ind w:firstLine="0" w:firstLineChars="0"/>
              <w:rPr>
                <w:rFonts w:ascii="仿宋" w:hAnsi="仿宋" w:eastAsia="仿宋" w:cs="仿宋"/>
                <w:b/>
                <w:bCs/>
                <w:sz w:val="32"/>
                <w:szCs w:val="32"/>
              </w:rPr>
            </w:pPr>
          </w:p>
        </w:tc>
      </w:tr>
    </w:tbl>
    <w:p w14:paraId="331FF058">
      <w:pPr>
        <w:pStyle w:val="4"/>
        <w:ind w:firstLine="0" w:firstLineChars="0"/>
        <w:rPr>
          <w:rFonts w:ascii="仿宋" w:hAnsi="仿宋" w:eastAsia="仿宋" w:cs="仿宋"/>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39E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a:noFill/>
                      </a:ln>
                    </wps:spPr>
                    <wps:txbx>
                      <w:txbxContent>
                        <w:p w14:paraId="08193C11">
                          <w:pPr>
                            <w:pStyle w:val="8"/>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CpMdT2yAEAAI0DAAAOAAAAZHJzL2Uyb0RvYy54bWytU0uOEzEQ3SNx&#10;B8t74iRMmNBKZwSKBiEhQBo4gOO205b8k8tJdy4AN2DFhj3nyjmm7O5kYNjMgo27XFX9qt6r8uqm&#10;t4YcZATtXU1nkykl0gnfaLer6dcvty+WlEDiruHGO1nTowR6s37+bNWFSs59600jI0EQB1UXatqm&#10;FCrGQLTScpj4IB0GlY+WJ7zGHWsi7xDdGjafTl+xzscmRC8kAHo3Q5COiPEpgF4pLeTGi72VLg2o&#10;URqekBK0OgBdl26VkiJ9UgpkIqamyDSVE4ugvc0nW694tYs8tFqMLfCntPCIk+XaYdEL1IYnTvZR&#10;/wNltYgevEoT4S0biBRFkMVs+kibu5YHWbig1BAuosP/gxUfD58j0Q1uwpwSxy1O/PTj++nn79Ov&#10;bwR9KFAXoMK8u4CZqX/re0w++wGdmXevos1fZEQwjvIeL/LKPhGBzqvF9fLlghKBodnr66vlIqOw&#10;h59DhPROekuyUdOI0yui8sMHSEPqOSXXcv5WG1MmaNxfDsTMHpY7HzrMVuq3/Uhn65sjsulw8DV1&#10;uOeUmPcOdc07cjbi2diORq4B4c0+YeHST0YdoMZiOKXCaNyovAZ/3kvWwyta3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lLqx0QAAAAMBAAAPAAAAAAAAAAEAIAAAACIAAABkcnMvZG93bnJldi54&#10;bWxQSwECFAAUAAAACACHTuJAqTHU9sgBAACNAwAADgAAAAAAAAABACAAAAAgAQAAZHJzL2Uyb0Rv&#10;Yy54bWxQSwUGAAAAAAYABgBZAQAAWgUAAAAA&#10;">
              <v:fill on="f" focussize="0,0"/>
              <v:stroke on="f"/>
              <v:imagedata o:title=""/>
              <o:lock v:ext="edit" aspectratio="f"/>
              <v:textbox inset="0mm,0mm,0mm,0mm" style="mso-fit-shape-to-text:t;">
                <w:txbxContent>
                  <w:p w14:paraId="08193C11">
                    <w:pPr>
                      <w:pStyle w:val="8"/>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770C0"/>
    <w:multiLevelType w:val="multilevel"/>
    <w:tmpl w:val="6AE770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30FE2"/>
    <w:rsid w:val="000A267E"/>
    <w:rsid w:val="000B6D36"/>
    <w:rsid w:val="00174E10"/>
    <w:rsid w:val="001A548C"/>
    <w:rsid w:val="001F6F11"/>
    <w:rsid w:val="003264D6"/>
    <w:rsid w:val="00330937"/>
    <w:rsid w:val="00367EDA"/>
    <w:rsid w:val="003E3FB1"/>
    <w:rsid w:val="00441209"/>
    <w:rsid w:val="00476453"/>
    <w:rsid w:val="004A790F"/>
    <w:rsid w:val="004E3BB2"/>
    <w:rsid w:val="00521DA8"/>
    <w:rsid w:val="00527718"/>
    <w:rsid w:val="005420E5"/>
    <w:rsid w:val="00556802"/>
    <w:rsid w:val="00595925"/>
    <w:rsid w:val="005E1C01"/>
    <w:rsid w:val="0063134A"/>
    <w:rsid w:val="00666DC4"/>
    <w:rsid w:val="006965A7"/>
    <w:rsid w:val="0072755E"/>
    <w:rsid w:val="00753FD6"/>
    <w:rsid w:val="007704A1"/>
    <w:rsid w:val="007D676F"/>
    <w:rsid w:val="00864D85"/>
    <w:rsid w:val="00873F47"/>
    <w:rsid w:val="008762EC"/>
    <w:rsid w:val="008831A2"/>
    <w:rsid w:val="008D3587"/>
    <w:rsid w:val="008E3588"/>
    <w:rsid w:val="00943570"/>
    <w:rsid w:val="009553F9"/>
    <w:rsid w:val="00A25B6E"/>
    <w:rsid w:val="00A3418C"/>
    <w:rsid w:val="00A348F8"/>
    <w:rsid w:val="00A72559"/>
    <w:rsid w:val="00A81DB5"/>
    <w:rsid w:val="00AA2EA9"/>
    <w:rsid w:val="00B07818"/>
    <w:rsid w:val="00B54114"/>
    <w:rsid w:val="00B80393"/>
    <w:rsid w:val="00C418A6"/>
    <w:rsid w:val="00C42079"/>
    <w:rsid w:val="00C50F11"/>
    <w:rsid w:val="00C70B91"/>
    <w:rsid w:val="00CA16C2"/>
    <w:rsid w:val="00D15067"/>
    <w:rsid w:val="00E14492"/>
    <w:rsid w:val="00F64F10"/>
    <w:rsid w:val="00FB364B"/>
    <w:rsid w:val="00FB3D0D"/>
    <w:rsid w:val="00FC12E8"/>
    <w:rsid w:val="0E152A0D"/>
    <w:rsid w:val="2002442B"/>
    <w:rsid w:val="2B8D79DE"/>
    <w:rsid w:val="3915496F"/>
    <w:rsid w:val="486D0780"/>
    <w:rsid w:val="4B140DD4"/>
    <w:rsid w:val="5FF5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5"/>
    <w:basedOn w:val="1"/>
    <w:next w:val="1"/>
    <w:link w:val="16"/>
    <w:qFormat/>
    <w:uiPriority w:val="1"/>
    <w:pPr>
      <w:autoSpaceDE w:val="0"/>
      <w:autoSpaceDN w:val="0"/>
      <w:ind w:left="312" w:hanging="207"/>
      <w:jc w:val="left"/>
      <w:outlineLvl w:val="4"/>
    </w:pPr>
    <w:rPr>
      <w:rFonts w:ascii="宋体" w:hAnsi="宋体" w:eastAsia="宋体" w:cs="宋体"/>
      <w:b/>
      <w:bCs/>
      <w:kern w:val="0"/>
      <w:sz w:val="19"/>
      <w:szCs w:val="19"/>
      <w:lang w:val="zh-CN" w:bidi="zh-CN"/>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next w:val="6"/>
    <w:link w:val="17"/>
    <w:autoRedefine/>
    <w:qFormat/>
    <w:uiPriority w:val="1"/>
    <w:pPr>
      <w:autoSpaceDE w:val="0"/>
      <w:autoSpaceDN w:val="0"/>
      <w:spacing w:line="360" w:lineRule="auto"/>
      <w:ind w:firstLine="240" w:firstLineChars="100"/>
      <w:jc w:val="left"/>
    </w:pPr>
    <w:rPr>
      <w:rFonts w:ascii="仿宋" w:hAnsi="仿宋" w:eastAsia="仿宋" w:cs="宋体"/>
      <w:kern w:val="0"/>
      <w:sz w:val="24"/>
      <w:lang w:bidi="zh-CN"/>
    </w:rPr>
  </w:style>
  <w:style w:type="paragraph" w:customStyle="1" w:styleId="6">
    <w:name w:val="Default"/>
    <w:autoRedefine/>
    <w:semiHidden/>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Body Text Indent"/>
    <w:basedOn w:val="1"/>
    <w:link w:val="22"/>
    <w:qFormat/>
    <w:uiPriority w:val="0"/>
    <w:pPr>
      <w:spacing w:after="120"/>
      <w:ind w:left="420" w:leftChars="200"/>
    </w:pPr>
    <w:rPr>
      <w:rFonts w:ascii="Calibri" w:hAnsi="Calibri" w:eastAsia="宋体" w:cs="Times New Roman"/>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1">
    <w:name w:val="Body Text First Indent"/>
    <w:basedOn w:val="5"/>
    <w:link w:val="21"/>
    <w:qFormat/>
    <w:uiPriority w:val="0"/>
    <w:pPr>
      <w:autoSpaceDE/>
      <w:autoSpaceDN/>
      <w:spacing w:after="120" w:line="240" w:lineRule="auto"/>
      <w:ind w:firstLine="420"/>
      <w:jc w:val="both"/>
    </w:pPr>
    <w:rPr>
      <w:rFonts w:asciiTheme="minorHAnsi" w:hAnsiTheme="minorHAnsi" w:eastAsiaTheme="minorEastAsia" w:cstheme="minorBidi"/>
      <w:kern w:val="2"/>
      <w:sz w:val="21"/>
      <w:lang w:bidi="ar-SA"/>
    </w:rPr>
  </w:style>
  <w:style w:type="paragraph" w:styleId="12">
    <w:name w:val="Body Text First Indent 2"/>
    <w:basedOn w:val="7"/>
    <w:link w:val="23"/>
    <w:qFormat/>
    <w:uiPriority w:val="0"/>
    <w:pPr>
      <w:ind w:firstLine="420" w:firstLineChars="200"/>
    </w:p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标题 5 字符"/>
    <w:basedOn w:val="15"/>
    <w:link w:val="3"/>
    <w:qFormat/>
    <w:uiPriority w:val="1"/>
    <w:rPr>
      <w:rFonts w:ascii="宋体" w:hAnsi="宋体" w:eastAsia="宋体" w:cs="宋体"/>
      <w:b/>
      <w:bCs/>
      <w:sz w:val="19"/>
      <w:szCs w:val="19"/>
      <w:lang w:val="zh-CN" w:bidi="zh-CN"/>
    </w:rPr>
  </w:style>
  <w:style w:type="character" w:customStyle="1" w:styleId="17">
    <w:name w:val="正文文本 字符"/>
    <w:basedOn w:val="15"/>
    <w:link w:val="5"/>
    <w:qFormat/>
    <w:uiPriority w:val="1"/>
    <w:rPr>
      <w:rFonts w:ascii="仿宋" w:hAnsi="仿宋" w:eastAsia="仿宋" w:cs="宋体"/>
      <w:sz w:val="24"/>
      <w:szCs w:val="24"/>
      <w:lang w:bidi="zh-CN"/>
    </w:rPr>
  </w:style>
  <w:style w:type="character" w:customStyle="1" w:styleId="18">
    <w:name w:val="页眉 字符"/>
    <w:basedOn w:val="15"/>
    <w:link w:val="9"/>
    <w:qFormat/>
    <w:uiPriority w:val="0"/>
    <w:rPr>
      <w:kern w:val="2"/>
      <w:sz w:val="18"/>
      <w:szCs w:val="18"/>
    </w:rPr>
  </w:style>
  <w:style w:type="character" w:customStyle="1" w:styleId="19">
    <w:name w:val="页脚 字符"/>
    <w:basedOn w:val="15"/>
    <w:link w:val="8"/>
    <w:qFormat/>
    <w:uiPriority w:val="0"/>
    <w:rPr>
      <w:kern w:val="2"/>
      <w:sz w:val="18"/>
      <w:szCs w:val="18"/>
    </w:rPr>
  </w:style>
  <w:style w:type="character" w:customStyle="1" w:styleId="20">
    <w:name w:val="标题 2 字符"/>
    <w:basedOn w:val="15"/>
    <w:link w:val="2"/>
    <w:semiHidden/>
    <w:qFormat/>
    <w:uiPriority w:val="0"/>
    <w:rPr>
      <w:rFonts w:asciiTheme="majorHAnsi" w:hAnsiTheme="majorHAnsi" w:eastAsiaTheme="majorEastAsia" w:cstheme="majorBidi"/>
      <w:b/>
      <w:bCs/>
      <w:kern w:val="2"/>
      <w:sz w:val="32"/>
      <w:szCs w:val="32"/>
    </w:rPr>
  </w:style>
  <w:style w:type="character" w:customStyle="1" w:styleId="21">
    <w:name w:val="正文文本首行缩进 字符"/>
    <w:basedOn w:val="17"/>
    <w:link w:val="11"/>
    <w:qFormat/>
    <w:uiPriority w:val="0"/>
    <w:rPr>
      <w:rFonts w:ascii="仿宋" w:hAnsi="仿宋" w:eastAsia="仿宋" w:cs="宋体"/>
      <w:kern w:val="2"/>
      <w:sz w:val="21"/>
      <w:szCs w:val="24"/>
      <w:lang w:bidi="zh-CN"/>
    </w:rPr>
  </w:style>
  <w:style w:type="character" w:customStyle="1" w:styleId="22">
    <w:name w:val="正文文本缩进 字符"/>
    <w:basedOn w:val="15"/>
    <w:link w:val="7"/>
    <w:qFormat/>
    <w:uiPriority w:val="0"/>
    <w:rPr>
      <w:rFonts w:ascii="Calibri" w:hAnsi="Calibri" w:eastAsia="宋体" w:cs="Times New Roman"/>
      <w:kern w:val="2"/>
      <w:sz w:val="21"/>
      <w:szCs w:val="24"/>
    </w:rPr>
  </w:style>
  <w:style w:type="character" w:customStyle="1" w:styleId="23">
    <w:name w:val="正文文本首行缩进 2 字符"/>
    <w:basedOn w:val="22"/>
    <w:link w:val="12"/>
    <w:qFormat/>
    <w:uiPriority w:val="0"/>
    <w:rPr>
      <w:rFonts w:ascii="Calibri" w:hAnsi="Calibri" w:eastAsia="宋体" w:cs="Times New Roman"/>
      <w:kern w:val="2"/>
      <w:sz w:val="21"/>
      <w:szCs w:val="24"/>
    </w:rPr>
  </w:style>
  <w:style w:type="paragraph" w:styleId="24">
    <w:name w:val="List Paragraph"/>
    <w:basedOn w:val="1"/>
    <w:autoRedefine/>
    <w:qFormat/>
    <w:uiPriority w:val="99"/>
    <w:pPr>
      <w:ind w:firstLine="42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2907</Words>
  <Characters>3215</Characters>
  <Lines>64</Lines>
  <Paragraphs>18</Paragraphs>
  <TotalTime>5</TotalTime>
  <ScaleCrop>false</ScaleCrop>
  <LinksUpToDate>false</LinksUpToDate>
  <CharactersWithSpaces>3292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2025-03-20T06:27:00Z</dcterms:created>
  <dc:creator>廖艺齐</dc:creator>
  <cp:lastModifiedBy>lenovo</cp:lastModifiedBy>
  <dcterms:modified xsi:type="dcterms:W3CDTF">2025-03-28T06:17:37Z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639BCF383CEA4D6ABE5D25F011DEB2A0_13</vt:lpwstr>
  </property>
  <property fmtid="{D5CDD505-2E9C-101B-9397-08002B2CF9AE}" pid="4" name="KSOTemplateDocerSaveRecord">
    <vt:lpwstr>eyJoZGlkIjoiOGM2ZGIzNTFhMjVkNWY0YjVlYzU2MTZkYTQxMGNmN2MifQ==</vt:lpwstr>
  </property>
</Properties>
</file>